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25" w:rsidRDefault="005B2D25" w:rsidP="005B2D25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bookmarkStart w:id="0" w:name="_GoBack"/>
      <w:bookmarkEnd w:id="0"/>
    </w:p>
    <w:p w:rsidR="005B2D25" w:rsidRDefault="005B2D25" w:rsidP="005B2D25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2F5BAF" w:rsidRPr="00BB2D6C" w:rsidRDefault="003464A6" w:rsidP="005B2D25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BB2D6C">
        <w:rPr>
          <w:rFonts w:ascii="Arial" w:hAnsi="Arial" w:cs="Arial"/>
          <w:b/>
          <w:bCs/>
          <w:sz w:val="32"/>
          <w:szCs w:val="32"/>
          <w:lang w:val="en-GB"/>
        </w:rPr>
        <w:t>REGISTRATION FORM</w:t>
      </w:r>
    </w:p>
    <w:p w:rsidR="00C35792" w:rsidRDefault="000E2B9E" w:rsidP="005B2D25">
      <w:pPr>
        <w:jc w:val="center"/>
        <w:rPr>
          <w:rFonts w:ascii="Verdana" w:eastAsia="MS Mincho" w:hAnsi="Verdana"/>
          <w:b/>
          <w:color w:val="0000FF"/>
          <w:sz w:val="28"/>
          <w:szCs w:val="28"/>
          <w:lang w:val="en-GB" w:eastAsia="ja-JP"/>
        </w:rPr>
      </w:pPr>
      <w:r w:rsidRPr="000E2B9E">
        <w:rPr>
          <w:rFonts w:ascii="Verdana" w:eastAsia="MS Mincho" w:hAnsi="Verdana"/>
          <w:b/>
          <w:color w:val="0000FF"/>
          <w:sz w:val="28"/>
          <w:szCs w:val="28"/>
          <w:lang w:val="en-GB" w:eastAsia="ja-JP"/>
        </w:rPr>
        <w:t>GENERATION IV:</w:t>
      </w:r>
    </w:p>
    <w:p w:rsidR="000E2B9E" w:rsidRPr="000E2B9E" w:rsidRDefault="000E2B9E" w:rsidP="005B2D25">
      <w:pPr>
        <w:jc w:val="center"/>
        <w:rPr>
          <w:rFonts w:ascii="Verdana" w:eastAsia="MS Mincho" w:hAnsi="Verdana"/>
          <w:b/>
          <w:color w:val="0000FF"/>
          <w:sz w:val="28"/>
          <w:szCs w:val="28"/>
          <w:lang w:val="en-GB" w:eastAsia="ja-JP"/>
        </w:rPr>
      </w:pPr>
      <w:r w:rsidRPr="000E2B9E">
        <w:rPr>
          <w:rFonts w:ascii="Verdana" w:eastAsia="MS Mincho" w:hAnsi="Verdana"/>
          <w:b/>
          <w:color w:val="0000FF"/>
          <w:sz w:val="28"/>
          <w:szCs w:val="28"/>
          <w:lang w:val="en-GB" w:eastAsia="ja-JP"/>
        </w:rPr>
        <w:t>Nuclear reactor systems for the future</w:t>
      </w:r>
    </w:p>
    <w:p w:rsidR="000E2B9E" w:rsidRPr="000E2B9E" w:rsidRDefault="000E2B9E" w:rsidP="005B2D25">
      <w:pPr>
        <w:jc w:val="center"/>
        <w:rPr>
          <w:rFonts w:ascii="Verdana" w:eastAsia="MS Mincho" w:hAnsi="Verdana"/>
          <w:b/>
          <w:color w:val="0000FF"/>
          <w:lang w:val="en-GB" w:eastAsia="ja-JP"/>
        </w:rPr>
      </w:pPr>
      <w:r w:rsidRPr="000E2B9E">
        <w:rPr>
          <w:rFonts w:ascii="Verdana" w:eastAsia="MS Mincho" w:hAnsi="Verdana"/>
          <w:b/>
          <w:color w:val="0000FF"/>
          <w:lang w:val="en-GB" w:eastAsia="ja-JP"/>
        </w:rPr>
        <w:t>INSTN, Saclay, France</w:t>
      </w:r>
    </w:p>
    <w:p w:rsidR="000E2B9E" w:rsidRPr="000C2F8C" w:rsidRDefault="00D77827" w:rsidP="005B2D25">
      <w:pPr>
        <w:jc w:val="center"/>
        <w:rPr>
          <w:rFonts w:ascii="Verdana" w:eastAsia="MS Mincho" w:hAnsi="Verdana"/>
          <w:b/>
          <w:sz w:val="20"/>
          <w:szCs w:val="20"/>
          <w:u w:val="single"/>
          <w:lang w:val="en-GB" w:eastAsia="ja-JP"/>
        </w:rPr>
      </w:pPr>
      <w:r>
        <w:rPr>
          <w:rFonts w:ascii="Verdana" w:eastAsia="MS Mincho" w:hAnsi="Verdana"/>
          <w:b/>
          <w:color w:val="0000FF"/>
          <w:u w:val="single"/>
          <w:lang w:val="en-GB" w:eastAsia="ja-JP"/>
        </w:rPr>
        <w:t>November</w:t>
      </w:r>
      <w:r w:rsidR="000E2B9E" w:rsidRPr="000C2F8C">
        <w:rPr>
          <w:rFonts w:ascii="Verdana" w:eastAsia="MS Mincho" w:hAnsi="Verdana"/>
          <w:b/>
          <w:color w:val="0000FF"/>
          <w:u w:val="single"/>
          <w:lang w:val="en-GB" w:eastAsia="ja-JP"/>
        </w:rPr>
        <w:t xml:space="preserve"> </w:t>
      </w:r>
      <w:r>
        <w:rPr>
          <w:rFonts w:ascii="Verdana" w:eastAsia="MS Mincho" w:hAnsi="Verdana"/>
          <w:b/>
          <w:color w:val="0000FF"/>
          <w:u w:val="single"/>
          <w:lang w:val="en-GB" w:eastAsia="ja-JP"/>
        </w:rPr>
        <w:t>18</w:t>
      </w:r>
      <w:r w:rsidRPr="00D77827">
        <w:rPr>
          <w:rFonts w:ascii="Verdana" w:eastAsia="MS Mincho" w:hAnsi="Verdana"/>
          <w:b/>
          <w:color w:val="0000FF"/>
          <w:u w:val="single"/>
          <w:vertAlign w:val="superscript"/>
          <w:lang w:val="en-GB" w:eastAsia="ja-JP"/>
        </w:rPr>
        <w:t>th</w:t>
      </w:r>
      <w:r w:rsidR="000C2F8C" w:rsidRPr="000C2F8C">
        <w:rPr>
          <w:rFonts w:ascii="Verdana" w:eastAsia="MS Mincho" w:hAnsi="Verdana"/>
          <w:b/>
          <w:color w:val="0000FF"/>
          <w:u w:val="single"/>
          <w:lang w:val="en-GB" w:eastAsia="ja-JP"/>
        </w:rPr>
        <w:t>-</w:t>
      </w:r>
      <w:r>
        <w:rPr>
          <w:rFonts w:ascii="Verdana" w:eastAsia="MS Mincho" w:hAnsi="Verdana"/>
          <w:b/>
          <w:color w:val="0000FF"/>
          <w:u w:val="single"/>
          <w:lang w:val="en-GB" w:eastAsia="ja-JP"/>
        </w:rPr>
        <w:t>22</w:t>
      </w:r>
      <w:r w:rsidRPr="00D77827">
        <w:rPr>
          <w:rFonts w:ascii="Verdana" w:eastAsia="MS Mincho" w:hAnsi="Verdana"/>
          <w:b/>
          <w:color w:val="0000FF"/>
          <w:u w:val="single"/>
          <w:vertAlign w:val="superscript"/>
          <w:lang w:val="en-GB" w:eastAsia="ja-JP"/>
        </w:rPr>
        <w:t>nd</w:t>
      </w:r>
      <w:r w:rsidR="000C2F8C" w:rsidRPr="000C2F8C">
        <w:rPr>
          <w:rFonts w:ascii="Verdana" w:eastAsia="MS Mincho" w:hAnsi="Verdana"/>
          <w:b/>
          <w:color w:val="0000FF"/>
          <w:u w:val="single"/>
          <w:lang w:val="en-GB" w:eastAsia="ja-JP"/>
        </w:rPr>
        <w:t>, 2019</w:t>
      </w:r>
    </w:p>
    <w:p w:rsidR="00C01870" w:rsidRPr="00C01870" w:rsidRDefault="00874E1D" w:rsidP="005B2D25">
      <w:pPr>
        <w:pStyle w:val="Default"/>
        <w:jc w:val="center"/>
        <w:rPr>
          <w:lang w:val="en-US"/>
        </w:rPr>
      </w:pPr>
      <w:r>
        <w:rPr>
          <w:color w:val="FF0000"/>
          <w:lang w:val="en-GB"/>
        </w:rPr>
        <w:t>Registration d</w:t>
      </w:r>
      <w:r w:rsidR="00497D53">
        <w:rPr>
          <w:color w:val="FF0000"/>
          <w:lang w:val="en-GB"/>
        </w:rPr>
        <w:t>eadline:</w:t>
      </w:r>
      <w:r w:rsidR="002D42C8">
        <w:rPr>
          <w:color w:val="FF0000"/>
          <w:lang w:val="en-GB"/>
        </w:rPr>
        <w:t xml:space="preserve">  </w:t>
      </w:r>
      <w:r w:rsidR="00D77827">
        <w:rPr>
          <w:color w:val="FF0000"/>
          <w:u w:val="single"/>
          <w:lang w:val="en-GB"/>
        </w:rPr>
        <w:t>October 18</w:t>
      </w:r>
      <w:r w:rsidR="00D77827" w:rsidRPr="00D77827">
        <w:rPr>
          <w:color w:val="FF0000"/>
          <w:u w:val="single"/>
          <w:vertAlign w:val="superscript"/>
          <w:lang w:val="en-GB"/>
        </w:rPr>
        <w:t>th</w:t>
      </w:r>
      <w:r w:rsidR="002C00AF" w:rsidRPr="002C00AF">
        <w:rPr>
          <w:color w:val="FF0000"/>
          <w:u w:val="single"/>
          <w:lang w:val="en-GB"/>
        </w:rPr>
        <w:t>, 201</w:t>
      </w:r>
      <w:r w:rsidR="000C2F8C">
        <w:rPr>
          <w:color w:val="FF0000"/>
          <w:u w:val="single"/>
          <w:lang w:val="en-GB"/>
        </w:rPr>
        <w:t>9</w:t>
      </w:r>
    </w:p>
    <w:p w:rsidR="00884F82" w:rsidRPr="002442B0" w:rsidRDefault="00884F82" w:rsidP="00BB2D6C">
      <w:pPr>
        <w:tabs>
          <w:tab w:val="right" w:leader="dot" w:pos="8505"/>
        </w:tabs>
        <w:jc w:val="both"/>
        <w:rPr>
          <w:rFonts w:ascii="Arial" w:hAnsi="Arial" w:cs="Arial"/>
          <w:color w:val="FF0000"/>
          <w:lang w:val="en-GB"/>
        </w:rPr>
      </w:pPr>
    </w:p>
    <w:p w:rsidR="00CB734E" w:rsidRPr="005B2D25" w:rsidRDefault="00B30DB1" w:rsidP="002D42C8">
      <w:pPr>
        <w:tabs>
          <w:tab w:val="left" w:pos="1418"/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5B2D25">
        <w:rPr>
          <w:rFonts w:ascii="Arial" w:hAnsi="Arial" w:cs="Arial"/>
          <w:lang w:val="en-US"/>
        </w:rPr>
        <w:t>M</w:t>
      </w:r>
      <w:r w:rsidR="00AD7B06" w:rsidRPr="005B2D25">
        <w:rPr>
          <w:rFonts w:ascii="Arial" w:hAnsi="Arial" w:cs="Arial"/>
          <w:lang w:val="en-US"/>
        </w:rPr>
        <w:t>s</w:t>
      </w:r>
      <w:proofErr w:type="spellEnd"/>
      <w:r w:rsidR="00FC627B" w:rsidRPr="005B2D25">
        <w:rPr>
          <w:rFonts w:ascii="Arial" w:hAnsi="Arial" w:cs="Arial"/>
          <w:lang w:val="en-US"/>
        </w:rPr>
        <w:t>/Miss</w:t>
      </w:r>
      <w:r w:rsidR="00AD7B06" w:rsidRPr="005B2D25">
        <w:rPr>
          <w:rFonts w:ascii="Arial" w:hAnsi="Arial" w:cs="Arial"/>
          <w:lang w:val="en-US"/>
        </w:rPr>
        <w:t>/</w:t>
      </w:r>
      <w:proofErr w:type="spellStart"/>
      <w:r w:rsidR="002D42C8" w:rsidRPr="005B2D25">
        <w:rPr>
          <w:rFonts w:ascii="Arial" w:hAnsi="Arial" w:cs="Arial"/>
          <w:lang w:val="en-US"/>
        </w:rPr>
        <w:t>Mr</w:t>
      </w:r>
      <w:proofErr w:type="spellEnd"/>
      <w:r w:rsidR="002D42C8" w:rsidRPr="005B2D25">
        <w:rPr>
          <w:rFonts w:ascii="Arial" w:hAnsi="Arial" w:cs="Arial"/>
          <w:lang w:val="en-US"/>
        </w:rPr>
        <w:tab/>
      </w:r>
      <w:r w:rsidR="00953CDA" w:rsidRPr="005B2D25">
        <w:rPr>
          <w:rFonts w:ascii="Arial" w:hAnsi="Arial" w:cs="Arial"/>
          <w:lang w:val="en-US"/>
        </w:rPr>
        <w:t xml:space="preserve">Family </w:t>
      </w:r>
      <w:r w:rsidR="00AD7B06" w:rsidRPr="005B2D25">
        <w:rPr>
          <w:rFonts w:ascii="Arial" w:hAnsi="Arial" w:cs="Arial"/>
          <w:lang w:val="en-US"/>
        </w:rPr>
        <w:t>n</w:t>
      </w:r>
      <w:r w:rsidR="00CB734E" w:rsidRPr="005B2D25">
        <w:rPr>
          <w:rFonts w:ascii="Arial" w:hAnsi="Arial" w:cs="Arial"/>
          <w:lang w:val="en-US"/>
        </w:rPr>
        <w:t xml:space="preserve">ame </w:t>
      </w:r>
      <w:r w:rsidR="00AD7B06" w:rsidRPr="005B2D25">
        <w:rPr>
          <w:rFonts w:ascii="Arial" w:hAnsi="Arial" w:cs="Arial"/>
          <w:lang w:val="en-US"/>
        </w:rPr>
        <w:t>(</w:t>
      </w:r>
      <w:r w:rsidR="00CB734E" w:rsidRPr="005B2D25">
        <w:rPr>
          <w:rFonts w:ascii="Arial" w:hAnsi="Arial" w:cs="Arial"/>
          <w:lang w:val="en-US"/>
        </w:rPr>
        <w:t>nom</w:t>
      </w:r>
      <w:r w:rsidR="00AD7B06" w:rsidRPr="005B2D25">
        <w:rPr>
          <w:rFonts w:ascii="Arial" w:hAnsi="Arial" w:cs="Arial"/>
          <w:lang w:val="en-US"/>
        </w:rPr>
        <w:t>)</w:t>
      </w:r>
      <w:r w:rsidR="00CB734E" w:rsidRPr="005B2D25">
        <w:rPr>
          <w:rFonts w:ascii="Arial" w:hAnsi="Arial" w:cs="Arial"/>
          <w:lang w:val="en-US"/>
        </w:rPr>
        <w:t>:</w:t>
      </w:r>
      <w:r w:rsidR="00AD7B06" w:rsidRPr="005B2D25">
        <w:rPr>
          <w:rFonts w:ascii="Arial" w:hAnsi="Arial" w:cs="Arial"/>
          <w:lang w:val="en-US"/>
        </w:rPr>
        <w:tab/>
      </w:r>
    </w:p>
    <w:p w:rsidR="00CB734E" w:rsidRPr="007003F6" w:rsidRDefault="003464A6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>First</w:t>
      </w:r>
      <w:r w:rsidR="00AD7B06" w:rsidRPr="007003F6">
        <w:rPr>
          <w:rFonts w:ascii="Arial" w:hAnsi="Arial" w:cs="Arial"/>
          <w:lang w:val="en-US"/>
        </w:rPr>
        <w:t xml:space="preserve"> n</w:t>
      </w:r>
      <w:r w:rsidRPr="007003F6">
        <w:rPr>
          <w:rFonts w:ascii="Arial" w:hAnsi="Arial" w:cs="Arial"/>
          <w:lang w:val="en-US"/>
        </w:rPr>
        <w:t>ame</w:t>
      </w:r>
      <w:r w:rsidR="00E0345A" w:rsidRPr="007003F6">
        <w:rPr>
          <w:rFonts w:ascii="Arial" w:hAnsi="Arial" w:cs="Arial"/>
          <w:lang w:val="en-US"/>
        </w:rPr>
        <w:t> </w:t>
      </w:r>
      <w:r w:rsidR="00AD7B06" w:rsidRPr="007003F6">
        <w:rPr>
          <w:rFonts w:ascii="Arial" w:hAnsi="Arial" w:cs="Arial"/>
          <w:lang w:val="en-US"/>
        </w:rPr>
        <w:t>(</w:t>
      </w:r>
      <w:proofErr w:type="spellStart"/>
      <w:r w:rsidR="00CB734E" w:rsidRPr="007003F6">
        <w:rPr>
          <w:rFonts w:ascii="Arial" w:hAnsi="Arial" w:cs="Arial"/>
          <w:lang w:val="en-US"/>
        </w:rPr>
        <w:t>prénom</w:t>
      </w:r>
      <w:proofErr w:type="spellEnd"/>
      <w:r w:rsidR="00AD7B06" w:rsidRPr="007003F6">
        <w:rPr>
          <w:rFonts w:ascii="Arial" w:hAnsi="Arial" w:cs="Arial"/>
          <w:lang w:val="en-US"/>
        </w:rPr>
        <w:t>)</w:t>
      </w:r>
      <w:r w:rsidR="00E0345A" w:rsidRPr="007003F6">
        <w:rPr>
          <w:rFonts w:ascii="Arial" w:hAnsi="Arial" w:cs="Arial"/>
          <w:lang w:val="en-US"/>
        </w:rPr>
        <w:t xml:space="preserve">: </w:t>
      </w:r>
      <w:bookmarkStart w:id="1" w:name="Texte2"/>
      <w:r w:rsidR="00AD7B06" w:rsidRPr="007003F6">
        <w:rPr>
          <w:rFonts w:ascii="Arial" w:hAnsi="Arial" w:cs="Arial"/>
          <w:lang w:val="en-US"/>
        </w:rPr>
        <w:t xml:space="preserve"> </w:t>
      </w:r>
      <w:bookmarkEnd w:id="1"/>
      <w:r w:rsidR="00AD7B06" w:rsidRPr="007003F6">
        <w:rPr>
          <w:rFonts w:ascii="Arial" w:hAnsi="Arial" w:cs="Arial"/>
          <w:lang w:val="en-US"/>
        </w:rPr>
        <w:tab/>
      </w:r>
    </w:p>
    <w:p w:rsidR="00CB734E" w:rsidRPr="007003F6" w:rsidRDefault="003464A6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 xml:space="preserve">Company/Institution and address of </w:t>
      </w:r>
      <w:bookmarkStart w:id="2" w:name="Texte3"/>
      <w:r w:rsidR="0058411B" w:rsidRPr="007003F6">
        <w:rPr>
          <w:rFonts w:ascii="Arial" w:hAnsi="Arial" w:cs="Arial"/>
          <w:lang w:val="en-US"/>
        </w:rPr>
        <w:t>invoice:</w:t>
      </w:r>
      <w:bookmarkEnd w:id="2"/>
      <w:r w:rsidR="00AD7B06" w:rsidRPr="007003F6">
        <w:rPr>
          <w:rFonts w:ascii="Arial" w:hAnsi="Arial" w:cs="Arial"/>
          <w:lang w:val="en-US"/>
        </w:rPr>
        <w:tab/>
        <w:t xml:space="preserve"> </w:t>
      </w:r>
    </w:p>
    <w:p w:rsidR="00CB734E" w:rsidRPr="007003F6" w:rsidRDefault="00AD7B06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5B2D25">
        <w:rPr>
          <w:rFonts w:ascii="Arial" w:hAnsi="Arial" w:cs="Arial"/>
          <w:lang w:val="en-GB"/>
        </w:rPr>
        <w:tab/>
      </w:r>
    </w:p>
    <w:p w:rsidR="00CB734E" w:rsidRPr="007003F6" w:rsidRDefault="003464A6" w:rsidP="002D42C8">
      <w:pPr>
        <w:tabs>
          <w:tab w:val="left" w:leader="dot" w:pos="2835"/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>City code</w:t>
      </w:r>
      <w:r w:rsidR="00BA5699" w:rsidRPr="007003F6">
        <w:rPr>
          <w:rFonts w:ascii="Arial" w:hAnsi="Arial" w:cs="Arial"/>
          <w:lang w:val="en-US"/>
        </w:rPr>
        <w:t>:</w:t>
      </w:r>
      <w:r w:rsidR="00AD7B06" w:rsidRPr="007003F6">
        <w:rPr>
          <w:rFonts w:ascii="Arial" w:hAnsi="Arial" w:cs="Arial"/>
          <w:lang w:val="en-US"/>
        </w:rPr>
        <w:tab/>
        <w:t>City and c</w:t>
      </w:r>
      <w:r w:rsidRPr="007003F6">
        <w:rPr>
          <w:rFonts w:ascii="Arial" w:hAnsi="Arial" w:cs="Arial"/>
          <w:lang w:val="en-US"/>
        </w:rPr>
        <w:t>ountry</w:t>
      </w:r>
      <w:r w:rsidR="00E0345A" w:rsidRPr="007003F6">
        <w:rPr>
          <w:rFonts w:ascii="Arial" w:hAnsi="Arial" w:cs="Arial"/>
          <w:lang w:val="en-US"/>
        </w:rPr>
        <w:t>:</w:t>
      </w:r>
      <w:r w:rsidR="00AD7B06" w:rsidRPr="007003F6">
        <w:rPr>
          <w:rFonts w:ascii="Arial" w:hAnsi="Arial" w:cs="Arial"/>
          <w:lang w:val="en-US"/>
        </w:rPr>
        <w:tab/>
      </w:r>
    </w:p>
    <w:p w:rsidR="00AD7B06" w:rsidRPr="007003F6" w:rsidRDefault="003464A6" w:rsidP="002D42C8">
      <w:pPr>
        <w:tabs>
          <w:tab w:val="left" w:leader="dot" w:pos="2835"/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>Phone</w:t>
      </w:r>
      <w:r w:rsidR="00AD7B06" w:rsidRPr="007003F6">
        <w:rPr>
          <w:rFonts w:ascii="Arial" w:hAnsi="Arial" w:cs="Arial"/>
          <w:lang w:val="en-US"/>
        </w:rPr>
        <w:t xml:space="preserve"> n</w:t>
      </w:r>
      <w:r w:rsidR="00953CDA" w:rsidRPr="007003F6">
        <w:rPr>
          <w:rFonts w:ascii="Arial" w:hAnsi="Arial" w:cs="Arial"/>
          <w:lang w:val="en-US"/>
        </w:rPr>
        <w:t>umber</w:t>
      </w:r>
      <w:r w:rsidRPr="007003F6">
        <w:rPr>
          <w:rFonts w:ascii="Arial" w:hAnsi="Arial" w:cs="Arial"/>
          <w:lang w:val="en-US"/>
        </w:rPr>
        <w:t xml:space="preserve"> (international)</w:t>
      </w:r>
      <w:r w:rsidR="00E0345A" w:rsidRPr="007003F6">
        <w:rPr>
          <w:rFonts w:ascii="Arial" w:hAnsi="Arial" w:cs="Arial"/>
          <w:lang w:val="en-US"/>
        </w:rPr>
        <w:t>:</w:t>
      </w:r>
      <w:r w:rsidR="00AD7B06" w:rsidRPr="007003F6">
        <w:rPr>
          <w:rFonts w:ascii="Arial" w:hAnsi="Arial" w:cs="Arial"/>
          <w:lang w:val="en-US"/>
        </w:rPr>
        <w:tab/>
      </w:r>
    </w:p>
    <w:p w:rsidR="003464A6" w:rsidRPr="007003F6" w:rsidRDefault="00AD7B06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>M</w:t>
      </w:r>
      <w:r w:rsidR="00874E1D" w:rsidRPr="007003F6">
        <w:rPr>
          <w:rFonts w:ascii="Arial" w:hAnsi="Arial" w:cs="Arial"/>
          <w:lang w:val="en-US"/>
        </w:rPr>
        <w:t>obile</w:t>
      </w:r>
      <w:r w:rsidRPr="007003F6">
        <w:rPr>
          <w:rFonts w:ascii="Arial" w:hAnsi="Arial" w:cs="Arial"/>
          <w:lang w:val="en-US"/>
        </w:rPr>
        <w:t xml:space="preserve"> number</w:t>
      </w:r>
      <w:r w:rsidR="00874E1D" w:rsidRPr="007003F6">
        <w:rPr>
          <w:rFonts w:ascii="Arial" w:hAnsi="Arial" w:cs="Arial"/>
          <w:lang w:val="en-US"/>
        </w:rPr>
        <w:t>:</w:t>
      </w:r>
      <w:r w:rsidRPr="007003F6">
        <w:rPr>
          <w:rFonts w:ascii="Arial" w:hAnsi="Arial" w:cs="Arial"/>
          <w:lang w:val="en-US"/>
        </w:rPr>
        <w:tab/>
        <w:t xml:space="preserve"> </w:t>
      </w:r>
    </w:p>
    <w:p w:rsidR="00CB734E" w:rsidRPr="007003F6" w:rsidRDefault="003464A6" w:rsidP="002D42C8">
      <w:pPr>
        <w:tabs>
          <w:tab w:val="left" w:leader="dot" w:pos="4680"/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>E-mail</w:t>
      </w:r>
      <w:r w:rsidR="00E0345A" w:rsidRPr="007003F6">
        <w:rPr>
          <w:rFonts w:ascii="Arial" w:hAnsi="Arial" w:cs="Arial"/>
          <w:lang w:val="en-US"/>
        </w:rPr>
        <w:t>:</w:t>
      </w:r>
      <w:r w:rsidR="00AD7B06" w:rsidRPr="007003F6">
        <w:rPr>
          <w:rFonts w:ascii="Arial" w:hAnsi="Arial" w:cs="Arial"/>
          <w:lang w:val="en-US"/>
        </w:rPr>
        <w:tab/>
      </w:r>
    </w:p>
    <w:p w:rsidR="003464A6" w:rsidRPr="005B2D25" w:rsidRDefault="003464A6" w:rsidP="002D42C8">
      <w:pPr>
        <w:tabs>
          <w:tab w:val="left" w:leader="dot" w:pos="4680"/>
          <w:tab w:val="right" w:leader="dot" w:pos="8505"/>
        </w:tabs>
        <w:spacing w:line="276" w:lineRule="auto"/>
        <w:jc w:val="both"/>
        <w:rPr>
          <w:rFonts w:ascii="Arial" w:hAnsi="Arial" w:cs="Arial"/>
          <w:lang w:val="en-GB"/>
        </w:rPr>
      </w:pPr>
      <w:r w:rsidRPr="005B2D25">
        <w:rPr>
          <w:rFonts w:ascii="Arial" w:hAnsi="Arial" w:cs="Arial"/>
          <w:lang w:val="en-GB"/>
        </w:rPr>
        <w:t>Position/</w:t>
      </w:r>
      <w:r w:rsidR="00AD7B06" w:rsidRPr="005B2D25">
        <w:rPr>
          <w:rFonts w:ascii="Arial" w:hAnsi="Arial" w:cs="Arial"/>
          <w:lang w:val="en-GB"/>
        </w:rPr>
        <w:t>Job t</w:t>
      </w:r>
      <w:r w:rsidRPr="005B2D25">
        <w:rPr>
          <w:rFonts w:ascii="Arial" w:hAnsi="Arial" w:cs="Arial"/>
          <w:lang w:val="en-GB"/>
        </w:rPr>
        <w:t>itle</w:t>
      </w:r>
      <w:r w:rsidR="00E0345A" w:rsidRPr="005B2D25">
        <w:rPr>
          <w:rFonts w:ascii="Arial" w:hAnsi="Arial" w:cs="Arial"/>
          <w:lang w:val="en-GB"/>
        </w:rPr>
        <w:t>:</w:t>
      </w:r>
      <w:r w:rsidR="00AD7B06" w:rsidRPr="005B2D25">
        <w:rPr>
          <w:rFonts w:ascii="Arial" w:hAnsi="Arial" w:cs="Arial"/>
          <w:lang w:val="en-GB"/>
        </w:rPr>
        <w:tab/>
      </w:r>
    </w:p>
    <w:p w:rsidR="003464A6" w:rsidRPr="007003F6" w:rsidRDefault="003464A6" w:rsidP="002D42C8">
      <w:pPr>
        <w:pBdr>
          <w:bottom w:val="single" w:sz="4" w:space="1" w:color="auto"/>
        </w:pBdr>
        <w:tabs>
          <w:tab w:val="right" w:leader="dot" w:pos="8505"/>
        </w:tabs>
        <w:jc w:val="both"/>
        <w:rPr>
          <w:rFonts w:ascii="Arial" w:hAnsi="Arial" w:cs="Arial"/>
          <w:sz w:val="10"/>
          <w:szCs w:val="10"/>
          <w:lang w:val="en-US"/>
        </w:rPr>
      </w:pPr>
    </w:p>
    <w:p w:rsidR="00D60140" w:rsidRPr="007003F6" w:rsidRDefault="00D60140" w:rsidP="002D42C8">
      <w:pPr>
        <w:tabs>
          <w:tab w:val="right" w:leader="dot" w:pos="8505"/>
        </w:tabs>
        <w:jc w:val="both"/>
        <w:rPr>
          <w:rFonts w:ascii="Arial" w:hAnsi="Arial" w:cs="Arial"/>
          <w:sz w:val="10"/>
          <w:szCs w:val="10"/>
          <w:lang w:val="en-US"/>
        </w:rPr>
      </w:pPr>
    </w:p>
    <w:p w:rsidR="003464A6" w:rsidRPr="007003F6" w:rsidRDefault="003464A6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 xml:space="preserve">Date </w:t>
      </w:r>
      <w:r w:rsidR="00DE4455" w:rsidRPr="007003F6">
        <w:rPr>
          <w:rFonts w:ascii="Arial" w:hAnsi="Arial" w:cs="Arial"/>
          <w:lang w:val="en-US"/>
        </w:rPr>
        <w:t>&amp;</w:t>
      </w:r>
      <w:r w:rsidR="00AD7B06" w:rsidRPr="007003F6">
        <w:rPr>
          <w:rFonts w:ascii="Arial" w:hAnsi="Arial" w:cs="Arial"/>
          <w:lang w:val="en-US"/>
        </w:rPr>
        <w:t xml:space="preserve"> place of birth (month/day/y</w:t>
      </w:r>
      <w:r w:rsidRPr="007003F6">
        <w:rPr>
          <w:rFonts w:ascii="Arial" w:hAnsi="Arial" w:cs="Arial"/>
          <w:lang w:val="en-US"/>
        </w:rPr>
        <w:t>ear)</w:t>
      </w:r>
      <w:r w:rsidR="00E0345A" w:rsidRPr="007003F6">
        <w:rPr>
          <w:rFonts w:ascii="Arial" w:hAnsi="Arial" w:cs="Arial"/>
          <w:lang w:val="en-US"/>
        </w:rPr>
        <w:t>:</w:t>
      </w:r>
      <w:bookmarkStart w:id="3" w:name="Texte12"/>
      <w:r w:rsidR="00AD7B06" w:rsidRPr="007003F6">
        <w:rPr>
          <w:rFonts w:ascii="Arial" w:hAnsi="Arial" w:cs="Arial"/>
          <w:lang w:val="en-US"/>
        </w:rPr>
        <w:t xml:space="preserve">  </w:t>
      </w:r>
      <w:bookmarkEnd w:id="3"/>
      <w:r w:rsidR="00AD7B06" w:rsidRPr="005B2D25">
        <w:rPr>
          <w:rFonts w:ascii="Arial" w:hAnsi="Arial" w:cs="Arial"/>
          <w:lang w:val="en-GB"/>
        </w:rPr>
        <w:tab/>
      </w:r>
    </w:p>
    <w:p w:rsidR="003464A6" w:rsidRPr="005B2D25" w:rsidRDefault="003464A6" w:rsidP="002D42C8">
      <w:pPr>
        <w:tabs>
          <w:tab w:val="left" w:leader="dot" w:pos="3261"/>
          <w:tab w:val="right" w:leader="dot" w:pos="8505"/>
        </w:tabs>
        <w:spacing w:line="276" w:lineRule="auto"/>
        <w:jc w:val="both"/>
        <w:rPr>
          <w:rFonts w:ascii="Arial" w:hAnsi="Arial" w:cs="Arial"/>
          <w:lang w:val="en-GB"/>
        </w:rPr>
      </w:pPr>
      <w:r w:rsidRPr="005B2D25">
        <w:rPr>
          <w:rFonts w:ascii="Arial" w:hAnsi="Arial" w:cs="Arial"/>
          <w:lang w:val="en-GB"/>
        </w:rPr>
        <w:t>Nationality</w:t>
      </w:r>
      <w:r w:rsidR="00DE4455" w:rsidRPr="005B2D25">
        <w:rPr>
          <w:rFonts w:ascii="Arial" w:hAnsi="Arial" w:cs="Arial"/>
          <w:lang w:val="en-GB"/>
        </w:rPr>
        <w:t>:</w:t>
      </w:r>
      <w:r w:rsidR="00AD7B06" w:rsidRPr="005B2D25">
        <w:rPr>
          <w:rFonts w:ascii="Arial" w:hAnsi="Arial" w:cs="Arial"/>
          <w:lang w:val="en-GB"/>
        </w:rPr>
        <w:tab/>
        <w:t>Birth n</w:t>
      </w:r>
      <w:r w:rsidRPr="005B2D25">
        <w:rPr>
          <w:rFonts w:ascii="Arial" w:hAnsi="Arial" w:cs="Arial"/>
          <w:lang w:val="en-GB"/>
        </w:rPr>
        <w:t>ationality</w:t>
      </w:r>
      <w:r w:rsidR="00AD7B06" w:rsidRPr="005B2D25">
        <w:rPr>
          <w:rFonts w:ascii="Arial" w:hAnsi="Arial" w:cs="Arial"/>
          <w:lang w:val="en-GB"/>
        </w:rPr>
        <w:t>,</w:t>
      </w:r>
      <w:r w:rsidRPr="005B2D25">
        <w:rPr>
          <w:rFonts w:ascii="Arial" w:hAnsi="Arial" w:cs="Arial"/>
          <w:lang w:val="en-GB"/>
        </w:rPr>
        <w:t xml:space="preserve"> if different</w:t>
      </w:r>
      <w:r w:rsidR="00E0345A" w:rsidRPr="005B2D25">
        <w:rPr>
          <w:rFonts w:ascii="Arial" w:hAnsi="Arial" w:cs="Arial"/>
          <w:lang w:val="en-GB"/>
        </w:rPr>
        <w:t>:</w:t>
      </w:r>
      <w:bookmarkStart w:id="4" w:name="Texte14"/>
      <w:r w:rsidR="00AD7B06" w:rsidRPr="005B2D25">
        <w:rPr>
          <w:rFonts w:ascii="Arial" w:hAnsi="Arial" w:cs="Arial"/>
          <w:lang w:val="en-GB"/>
        </w:rPr>
        <w:tab/>
      </w:r>
      <w:bookmarkEnd w:id="4"/>
    </w:p>
    <w:p w:rsidR="003464A6" w:rsidRPr="007003F6" w:rsidRDefault="003464A6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>Home address</w:t>
      </w:r>
      <w:r w:rsidR="00E0345A" w:rsidRPr="007003F6">
        <w:rPr>
          <w:rFonts w:ascii="Arial" w:hAnsi="Arial" w:cs="Arial"/>
          <w:lang w:val="en-US"/>
        </w:rPr>
        <w:t>:</w:t>
      </w:r>
      <w:bookmarkStart w:id="5" w:name="Texte15"/>
      <w:r w:rsidR="00AD7B06" w:rsidRPr="005B2D25">
        <w:rPr>
          <w:rFonts w:ascii="Arial" w:hAnsi="Arial" w:cs="Arial"/>
          <w:lang w:val="en-GB"/>
        </w:rPr>
        <w:tab/>
      </w:r>
      <w:bookmarkEnd w:id="5"/>
    </w:p>
    <w:p w:rsidR="00CB734E" w:rsidRPr="007003F6" w:rsidRDefault="002D42C8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ab/>
      </w:r>
    </w:p>
    <w:p w:rsidR="003464A6" w:rsidRPr="007003F6" w:rsidRDefault="003464A6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>Passport number</w:t>
      </w:r>
      <w:r w:rsidR="00E0345A" w:rsidRPr="007003F6">
        <w:rPr>
          <w:rFonts w:ascii="Arial" w:hAnsi="Arial" w:cs="Arial"/>
          <w:lang w:val="en-US"/>
        </w:rPr>
        <w:t>:</w:t>
      </w:r>
      <w:r w:rsidR="002D42C8" w:rsidRPr="005B2D25">
        <w:rPr>
          <w:rFonts w:ascii="Arial" w:hAnsi="Arial" w:cs="Arial"/>
          <w:lang w:val="en-GB"/>
        </w:rPr>
        <w:tab/>
      </w:r>
    </w:p>
    <w:p w:rsidR="003464A6" w:rsidRPr="005B2D25" w:rsidRDefault="003464A6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GB"/>
        </w:rPr>
      </w:pPr>
      <w:r w:rsidRPr="005B2D25">
        <w:rPr>
          <w:rFonts w:ascii="Arial" w:hAnsi="Arial" w:cs="Arial"/>
          <w:lang w:val="en-GB"/>
        </w:rPr>
        <w:t>Date of issue</w:t>
      </w:r>
      <w:r w:rsidR="00E0345A" w:rsidRPr="005B2D25">
        <w:rPr>
          <w:rFonts w:ascii="Arial" w:hAnsi="Arial" w:cs="Arial"/>
          <w:lang w:val="en-GB"/>
        </w:rPr>
        <w:t> </w:t>
      </w:r>
      <w:r w:rsidR="00644B2C" w:rsidRPr="005B2D25">
        <w:rPr>
          <w:rFonts w:ascii="Arial" w:hAnsi="Arial" w:cs="Arial"/>
          <w:lang w:val="en-GB"/>
        </w:rPr>
        <w:t>(month/day/y</w:t>
      </w:r>
      <w:r w:rsidR="002D42C8" w:rsidRPr="005B2D25">
        <w:rPr>
          <w:rFonts w:ascii="Arial" w:hAnsi="Arial" w:cs="Arial"/>
          <w:lang w:val="en-GB"/>
        </w:rPr>
        <w:t>ear)</w:t>
      </w:r>
      <w:r w:rsidR="00E0345A" w:rsidRPr="005B2D25">
        <w:rPr>
          <w:rFonts w:ascii="Arial" w:hAnsi="Arial" w:cs="Arial"/>
          <w:lang w:val="en-GB"/>
        </w:rPr>
        <w:t>:</w:t>
      </w:r>
      <w:bookmarkStart w:id="6" w:name="Texte19"/>
      <w:r w:rsidR="002D42C8" w:rsidRPr="005B2D25">
        <w:rPr>
          <w:rFonts w:ascii="Arial" w:hAnsi="Arial" w:cs="Arial"/>
          <w:lang w:val="en-GB"/>
        </w:rPr>
        <w:tab/>
      </w:r>
      <w:bookmarkEnd w:id="6"/>
    </w:p>
    <w:p w:rsidR="003464A6" w:rsidRPr="007003F6" w:rsidRDefault="003464A6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>Date of expiration</w:t>
      </w:r>
      <w:r w:rsidR="00E0345A" w:rsidRPr="007003F6">
        <w:rPr>
          <w:rFonts w:ascii="Arial" w:hAnsi="Arial" w:cs="Arial"/>
          <w:lang w:val="en-US"/>
        </w:rPr>
        <w:t> </w:t>
      </w:r>
      <w:bookmarkStart w:id="7" w:name="Texte20"/>
      <w:r w:rsidR="00644B2C" w:rsidRPr="007003F6">
        <w:rPr>
          <w:rFonts w:ascii="Arial" w:hAnsi="Arial" w:cs="Arial"/>
          <w:lang w:val="en-US"/>
        </w:rPr>
        <w:t>(month/day/y</w:t>
      </w:r>
      <w:r w:rsidR="002D42C8" w:rsidRPr="007003F6">
        <w:rPr>
          <w:rFonts w:ascii="Arial" w:hAnsi="Arial" w:cs="Arial"/>
          <w:lang w:val="en-US"/>
        </w:rPr>
        <w:t>ear):</w:t>
      </w:r>
      <w:bookmarkEnd w:id="7"/>
      <w:r w:rsidR="002D42C8" w:rsidRPr="005B2D25">
        <w:rPr>
          <w:rFonts w:ascii="Arial" w:hAnsi="Arial" w:cs="Arial"/>
          <w:lang w:val="en-GB"/>
        </w:rPr>
        <w:tab/>
      </w:r>
      <w:r w:rsidR="002D42C8" w:rsidRPr="007003F6">
        <w:rPr>
          <w:rFonts w:ascii="Arial" w:hAnsi="Arial" w:cs="Arial"/>
          <w:lang w:val="en-US"/>
        </w:rPr>
        <w:t xml:space="preserve"> </w:t>
      </w:r>
    </w:p>
    <w:p w:rsidR="00884F82" w:rsidRPr="007003F6" w:rsidRDefault="00884F82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</w:p>
    <w:p w:rsidR="002D42C8" w:rsidRPr="007003F6" w:rsidRDefault="00884F82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>Special dietary requirement:</w:t>
      </w:r>
      <w:r w:rsidR="002D42C8" w:rsidRPr="007003F6">
        <w:rPr>
          <w:rFonts w:ascii="Arial" w:hAnsi="Arial" w:cs="Arial"/>
          <w:lang w:val="en-US"/>
        </w:rPr>
        <w:tab/>
      </w:r>
    </w:p>
    <w:p w:rsidR="00884F82" w:rsidRPr="007003F6" w:rsidRDefault="00884F82" w:rsidP="002D42C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  <w:lang w:val="en-US"/>
        </w:rPr>
      </w:pPr>
      <w:r w:rsidRPr="007003F6">
        <w:rPr>
          <w:rFonts w:ascii="Arial" w:hAnsi="Arial" w:cs="Arial"/>
          <w:lang w:val="en-US"/>
        </w:rPr>
        <w:t>Additional information for the organizers:</w:t>
      </w:r>
      <w:r w:rsidR="002D42C8" w:rsidRPr="007003F6">
        <w:rPr>
          <w:rFonts w:ascii="Arial" w:hAnsi="Arial" w:cs="Arial"/>
          <w:lang w:val="en-US"/>
        </w:rPr>
        <w:tab/>
      </w:r>
    </w:p>
    <w:p w:rsidR="002D42C8" w:rsidRPr="007003F6" w:rsidRDefault="002D42C8" w:rsidP="002D42C8">
      <w:pPr>
        <w:pBdr>
          <w:bottom w:val="single" w:sz="4" w:space="1" w:color="auto"/>
        </w:pBdr>
        <w:tabs>
          <w:tab w:val="right" w:leader="dot" w:pos="8505"/>
        </w:tabs>
        <w:jc w:val="both"/>
        <w:rPr>
          <w:rFonts w:ascii="Arial" w:hAnsi="Arial" w:cs="Arial"/>
          <w:sz w:val="10"/>
          <w:szCs w:val="10"/>
          <w:lang w:val="en-US"/>
        </w:rPr>
      </w:pPr>
    </w:p>
    <w:p w:rsidR="002D42C8" w:rsidRPr="007003F6" w:rsidRDefault="002D42C8" w:rsidP="002D42C8">
      <w:pPr>
        <w:tabs>
          <w:tab w:val="right" w:leader="dot" w:pos="8505"/>
        </w:tabs>
        <w:jc w:val="both"/>
        <w:rPr>
          <w:rFonts w:ascii="Arial" w:hAnsi="Arial" w:cs="Arial"/>
          <w:sz w:val="10"/>
          <w:szCs w:val="10"/>
          <w:lang w:val="en-US"/>
        </w:rPr>
      </w:pPr>
    </w:p>
    <w:p w:rsidR="00BB2D6C" w:rsidRPr="005B2D25" w:rsidRDefault="003464A6" w:rsidP="002D42C8">
      <w:pPr>
        <w:widowControl w:val="0"/>
        <w:jc w:val="center"/>
        <w:rPr>
          <w:rFonts w:ascii="Arial" w:hAnsi="Arial" w:cs="Arial"/>
          <w:bCs/>
          <w:lang w:val="en-GB"/>
        </w:rPr>
      </w:pPr>
      <w:r w:rsidRPr="005B2D25">
        <w:rPr>
          <w:rFonts w:ascii="Arial" w:hAnsi="Arial" w:cs="Arial"/>
          <w:bCs/>
          <w:u w:val="single"/>
          <w:lang w:val="en-GB"/>
        </w:rPr>
        <w:t xml:space="preserve">Registration </w:t>
      </w:r>
      <w:r w:rsidR="00980682" w:rsidRPr="005B2D25">
        <w:rPr>
          <w:rFonts w:ascii="Arial" w:hAnsi="Arial" w:cs="Arial"/>
          <w:bCs/>
          <w:u w:val="single"/>
          <w:lang w:val="en-GB"/>
        </w:rPr>
        <w:t>fees</w:t>
      </w:r>
      <w:r w:rsidR="00980682" w:rsidRPr="005B2D25">
        <w:rPr>
          <w:rFonts w:ascii="Arial" w:hAnsi="Arial" w:cs="Arial"/>
          <w:bCs/>
          <w:lang w:val="en-GB"/>
        </w:rPr>
        <w:t>:</w:t>
      </w:r>
    </w:p>
    <w:p w:rsidR="00644B2C" w:rsidRPr="005B2D25" w:rsidRDefault="00644B2C" w:rsidP="00644B2C">
      <w:pPr>
        <w:tabs>
          <w:tab w:val="right" w:leader="dot" w:pos="8505"/>
        </w:tabs>
        <w:jc w:val="both"/>
        <w:rPr>
          <w:rFonts w:ascii="Arial" w:hAnsi="Arial" w:cs="Arial"/>
          <w:lang w:val="en-GB"/>
        </w:rPr>
      </w:pPr>
    </w:p>
    <w:p w:rsidR="00E24D3B" w:rsidRPr="005B2D25" w:rsidRDefault="00BB2D6C" w:rsidP="00644B2C">
      <w:pPr>
        <w:widowControl w:val="0"/>
        <w:tabs>
          <w:tab w:val="left" w:pos="2694"/>
          <w:tab w:val="left" w:pos="5670"/>
        </w:tabs>
        <w:spacing w:line="276" w:lineRule="auto"/>
        <w:jc w:val="both"/>
        <w:rPr>
          <w:rFonts w:ascii="Arial" w:hAnsi="Arial" w:cs="Arial"/>
          <w:lang w:val="en-US"/>
        </w:rPr>
      </w:pPr>
      <w:r w:rsidRPr="005B2D25">
        <w:rPr>
          <w:rFonts w:ascii="Arial" w:hAnsi="Arial" w:cs="Arial"/>
          <w:lang w:val="en-US"/>
        </w:rPr>
        <w:t>General participant</w:t>
      </w:r>
      <w:r w:rsidRPr="005B2D25">
        <w:rPr>
          <w:rFonts w:ascii="Arial" w:hAnsi="Arial" w:cs="Arial"/>
          <w:b/>
          <w:bCs/>
          <w:lang w:val="en-US"/>
        </w:rPr>
        <w:t>:</w:t>
      </w:r>
      <w:r w:rsidR="002D42C8" w:rsidRPr="005B2D25">
        <w:rPr>
          <w:rFonts w:ascii="Arial" w:hAnsi="Arial" w:cs="Arial"/>
          <w:b/>
          <w:bCs/>
          <w:lang w:val="en-US"/>
        </w:rPr>
        <w:tab/>
      </w:r>
      <w:r w:rsidR="003F301A" w:rsidRPr="005B2D25">
        <w:rPr>
          <w:rFonts w:ascii="Arial" w:hAnsi="Arial" w:cs="Arial"/>
          <w:bCs/>
          <w:lang w:val="en-US"/>
        </w:rPr>
        <w:t>€</w:t>
      </w:r>
      <w:r w:rsidR="003F301A" w:rsidRPr="005B2D25">
        <w:rPr>
          <w:rFonts w:ascii="Arial" w:hAnsi="Arial" w:cs="Arial"/>
          <w:lang w:val="en-US"/>
        </w:rPr>
        <w:t>2</w:t>
      </w:r>
      <w:r w:rsidR="007003F6">
        <w:rPr>
          <w:rFonts w:ascii="Arial" w:hAnsi="Arial" w:cs="Arial"/>
          <w:lang w:val="en-US"/>
        </w:rPr>
        <w:t>,</w:t>
      </w:r>
      <w:r w:rsidR="002C00AF" w:rsidRPr="005B2D25">
        <w:rPr>
          <w:rFonts w:ascii="Arial" w:hAnsi="Arial" w:cs="Arial"/>
          <w:lang w:val="en-US"/>
        </w:rPr>
        <w:t>2</w:t>
      </w:r>
      <w:r w:rsidR="00383BF9" w:rsidRPr="005B2D25">
        <w:rPr>
          <w:rFonts w:ascii="Arial" w:hAnsi="Arial" w:cs="Arial"/>
          <w:lang w:val="en-US"/>
        </w:rPr>
        <w:t>70</w:t>
      </w:r>
    </w:p>
    <w:p w:rsidR="00E24D3B" w:rsidRPr="005B2D25" w:rsidRDefault="002D42C8" w:rsidP="00644B2C">
      <w:pPr>
        <w:widowControl w:val="0"/>
        <w:tabs>
          <w:tab w:val="left" w:pos="2694"/>
          <w:tab w:val="left" w:pos="5670"/>
        </w:tabs>
        <w:spacing w:line="276" w:lineRule="auto"/>
        <w:jc w:val="both"/>
        <w:rPr>
          <w:rFonts w:ascii="Arial" w:hAnsi="Arial" w:cs="Arial"/>
          <w:lang w:val="en-US"/>
        </w:rPr>
      </w:pPr>
      <w:r w:rsidRPr="005B2D25">
        <w:rPr>
          <w:rFonts w:ascii="Arial" w:hAnsi="Arial" w:cs="Arial"/>
          <w:lang w:val="en-US"/>
        </w:rPr>
        <w:t>Student:</w:t>
      </w:r>
      <w:r w:rsidRPr="005B2D25">
        <w:rPr>
          <w:rFonts w:ascii="Arial" w:hAnsi="Arial" w:cs="Arial"/>
          <w:lang w:val="en-US"/>
        </w:rPr>
        <w:tab/>
      </w:r>
      <w:r w:rsidR="00E24D3B" w:rsidRPr="005B2D25">
        <w:rPr>
          <w:rFonts w:ascii="Arial" w:hAnsi="Arial" w:cs="Arial"/>
          <w:lang w:val="en-US"/>
        </w:rPr>
        <w:t>€1</w:t>
      </w:r>
      <w:r w:rsidR="007003F6">
        <w:rPr>
          <w:rFonts w:ascii="Arial" w:hAnsi="Arial" w:cs="Arial"/>
          <w:lang w:val="en-US"/>
        </w:rPr>
        <w:t>,</w:t>
      </w:r>
      <w:r w:rsidR="00E24D3B" w:rsidRPr="005B2D25">
        <w:rPr>
          <w:rFonts w:ascii="Arial" w:hAnsi="Arial" w:cs="Arial"/>
          <w:lang w:val="en-US"/>
        </w:rPr>
        <w:t>5</w:t>
      </w:r>
      <w:r w:rsidR="00383BF9" w:rsidRPr="005B2D25">
        <w:rPr>
          <w:rFonts w:ascii="Arial" w:hAnsi="Arial" w:cs="Arial"/>
          <w:lang w:val="en-US"/>
        </w:rPr>
        <w:t>9</w:t>
      </w:r>
      <w:r w:rsidR="00E24D3B" w:rsidRPr="005B2D25">
        <w:rPr>
          <w:rFonts w:ascii="Arial" w:hAnsi="Arial" w:cs="Arial"/>
          <w:lang w:val="en-US"/>
        </w:rPr>
        <w:t>0</w:t>
      </w:r>
    </w:p>
    <w:p w:rsidR="00BB2D6C" w:rsidRPr="005B2D25" w:rsidRDefault="00383BF9" w:rsidP="00644B2C">
      <w:pPr>
        <w:widowControl w:val="0"/>
        <w:tabs>
          <w:tab w:val="left" w:pos="2694"/>
          <w:tab w:val="left" w:pos="5670"/>
        </w:tabs>
        <w:spacing w:line="276" w:lineRule="auto"/>
        <w:jc w:val="both"/>
        <w:rPr>
          <w:lang w:val="en-US"/>
        </w:rPr>
      </w:pPr>
      <w:r w:rsidRPr="005B2D25">
        <w:rPr>
          <w:rFonts w:ascii="Arial" w:hAnsi="Arial" w:cs="Arial"/>
          <w:lang w:val="en-US"/>
        </w:rPr>
        <w:t xml:space="preserve">CEA &amp; </w:t>
      </w:r>
      <w:r w:rsidR="00E24D3B" w:rsidRPr="005B2D25">
        <w:rPr>
          <w:rFonts w:ascii="Arial" w:hAnsi="Arial" w:cs="Arial"/>
          <w:lang w:val="en-US"/>
        </w:rPr>
        <w:t>ENEN member:</w:t>
      </w:r>
      <w:r w:rsidR="002D42C8" w:rsidRPr="005B2D25">
        <w:rPr>
          <w:rFonts w:ascii="Arial" w:hAnsi="Arial" w:cs="Arial"/>
          <w:lang w:val="en-US"/>
        </w:rPr>
        <w:tab/>
      </w:r>
      <w:r w:rsidR="00E24D3B" w:rsidRPr="005B2D25">
        <w:rPr>
          <w:rFonts w:ascii="Arial" w:hAnsi="Arial" w:cs="Arial"/>
          <w:lang w:val="en-US"/>
        </w:rPr>
        <w:t>€1</w:t>
      </w:r>
      <w:r w:rsidR="007003F6">
        <w:rPr>
          <w:rFonts w:ascii="Arial" w:hAnsi="Arial" w:cs="Arial"/>
          <w:lang w:val="en-US"/>
        </w:rPr>
        <w:t>,</w:t>
      </w:r>
      <w:r w:rsidRPr="005B2D25">
        <w:rPr>
          <w:rFonts w:ascii="Arial" w:hAnsi="Arial" w:cs="Arial"/>
          <w:lang w:val="en-US"/>
        </w:rPr>
        <w:t>82</w:t>
      </w:r>
      <w:r w:rsidR="00E24D3B" w:rsidRPr="005B2D25">
        <w:rPr>
          <w:rFonts w:ascii="Arial" w:hAnsi="Arial" w:cs="Arial"/>
          <w:lang w:val="en-US"/>
        </w:rPr>
        <w:t>0</w:t>
      </w:r>
      <w:r w:rsidR="00BB2D6C" w:rsidRPr="005B2D25">
        <w:rPr>
          <w:rFonts w:ascii="Arial" w:hAnsi="Arial" w:cs="Arial"/>
          <w:lang w:val="en-US"/>
        </w:rPr>
        <w:tab/>
      </w:r>
    </w:p>
    <w:p w:rsidR="003F301A" w:rsidRPr="005B2D25" w:rsidRDefault="003F301A" w:rsidP="00644B2C">
      <w:pPr>
        <w:spacing w:line="276" w:lineRule="auto"/>
        <w:jc w:val="both"/>
        <w:rPr>
          <w:rFonts w:ascii="Arial" w:hAnsi="Arial" w:cs="Arial"/>
          <w:lang w:val="en-GB"/>
        </w:rPr>
      </w:pPr>
      <w:r w:rsidRPr="005B2D25">
        <w:rPr>
          <w:b/>
          <w:bCs/>
          <w:lang w:val="en-US"/>
        </w:rPr>
        <w:t>Includes:</w:t>
      </w:r>
      <w:r w:rsidR="00644B2C" w:rsidRPr="005B2D25">
        <w:rPr>
          <w:b/>
          <w:bCs/>
          <w:lang w:val="en-US"/>
        </w:rPr>
        <w:t xml:space="preserve">  </w:t>
      </w:r>
      <w:r w:rsidR="00644B2C" w:rsidRPr="005B2D25">
        <w:rPr>
          <w:b/>
          <w:bCs/>
          <w:color w:val="FF0000"/>
          <w:lang w:val="en-US"/>
        </w:rPr>
        <w:t>week course a</w:t>
      </w:r>
      <w:r w:rsidRPr="005B2D25">
        <w:rPr>
          <w:b/>
          <w:bCs/>
          <w:color w:val="FF0000"/>
          <w:lang w:val="en-US"/>
        </w:rPr>
        <w:t>ttendance</w:t>
      </w:r>
      <w:r w:rsidR="00644B2C" w:rsidRPr="005B2D25">
        <w:rPr>
          <w:b/>
          <w:bCs/>
          <w:color w:val="FF0000"/>
          <w:lang w:val="en-US"/>
        </w:rPr>
        <w:t>, materials and lunches</w:t>
      </w:r>
    </w:p>
    <w:p w:rsidR="007F6891" w:rsidRPr="005B2D25" w:rsidRDefault="007F6891" w:rsidP="00BB2D6C">
      <w:pPr>
        <w:jc w:val="both"/>
        <w:rPr>
          <w:rFonts w:ascii="Arial" w:hAnsi="Arial" w:cs="Arial"/>
          <w:lang w:val="en-GB"/>
        </w:rPr>
      </w:pPr>
    </w:p>
    <w:p w:rsidR="002D184C" w:rsidRDefault="00884F82" w:rsidP="00383BF9">
      <w:pPr>
        <w:jc w:val="both"/>
        <w:textAlignment w:val="top"/>
        <w:rPr>
          <w:rFonts w:ascii="Arial" w:hAnsi="Arial" w:cs="Arial"/>
          <w:color w:val="FF0000"/>
          <w:u w:val="single"/>
          <w:lang w:val="en"/>
        </w:rPr>
      </w:pPr>
      <w:r w:rsidRPr="005B2D25">
        <w:rPr>
          <w:rFonts w:ascii="Arial" w:hAnsi="Arial" w:cs="Arial"/>
          <w:lang w:val="en-GB"/>
        </w:rPr>
        <w:t>Please</w:t>
      </w:r>
      <w:r w:rsidR="00980682" w:rsidRPr="005B2D25">
        <w:rPr>
          <w:rFonts w:ascii="Arial" w:hAnsi="Arial" w:cs="Arial"/>
          <w:lang w:val="en-GB"/>
        </w:rPr>
        <w:t>,</w:t>
      </w:r>
      <w:r w:rsidRPr="005B2D25">
        <w:rPr>
          <w:rFonts w:ascii="Arial" w:hAnsi="Arial" w:cs="Arial"/>
          <w:lang w:val="en-GB"/>
        </w:rPr>
        <w:t xml:space="preserve"> </w:t>
      </w:r>
      <w:r w:rsidR="00980682" w:rsidRPr="005B2D25">
        <w:rPr>
          <w:rFonts w:ascii="Arial" w:hAnsi="Arial" w:cs="Arial"/>
          <w:lang w:val="en-GB"/>
        </w:rPr>
        <w:t>re</w:t>
      </w:r>
      <w:r w:rsidR="00980682" w:rsidRPr="005B2D25">
        <w:rPr>
          <w:rFonts w:ascii="Arial" w:hAnsi="Arial" w:cs="Arial"/>
          <w:color w:val="000000"/>
          <w:lang w:val="en"/>
        </w:rPr>
        <w:t xml:space="preserve">turn the signed registration form with a copy of </w:t>
      </w:r>
      <w:r w:rsidR="00763B49" w:rsidRPr="005B2D25">
        <w:rPr>
          <w:rFonts w:ascii="Arial" w:hAnsi="Arial" w:cs="Arial"/>
          <w:color w:val="000000"/>
          <w:lang w:val="en"/>
        </w:rPr>
        <w:t xml:space="preserve">the </w:t>
      </w:r>
      <w:r w:rsidR="00980682" w:rsidRPr="005B2D25">
        <w:rPr>
          <w:rFonts w:ascii="Arial" w:hAnsi="Arial" w:cs="Arial"/>
          <w:color w:val="000000"/>
          <w:lang w:val="en"/>
        </w:rPr>
        <w:t>bank</w:t>
      </w:r>
      <w:r w:rsidR="00763B49" w:rsidRPr="005B2D25">
        <w:rPr>
          <w:rFonts w:ascii="Arial" w:hAnsi="Arial" w:cs="Arial"/>
          <w:color w:val="000000"/>
          <w:lang w:val="en"/>
        </w:rPr>
        <w:t xml:space="preserve">-to-bank </w:t>
      </w:r>
      <w:r w:rsidR="00980682" w:rsidRPr="005B2D25">
        <w:rPr>
          <w:rFonts w:ascii="Arial" w:hAnsi="Arial" w:cs="Arial"/>
          <w:color w:val="000000"/>
          <w:lang w:val="en"/>
        </w:rPr>
        <w:t>transfer and a copy of your passport before the deadline</w:t>
      </w:r>
      <w:r w:rsidR="000E2B9E" w:rsidRPr="005B2D25">
        <w:rPr>
          <w:rFonts w:ascii="Arial" w:hAnsi="Arial" w:cs="Arial"/>
          <w:color w:val="000000"/>
          <w:lang w:val="en"/>
        </w:rPr>
        <w:t xml:space="preserve">: </w:t>
      </w:r>
      <w:r w:rsidR="00D77827" w:rsidRPr="005B2D25">
        <w:rPr>
          <w:rFonts w:ascii="Arial" w:hAnsi="Arial" w:cs="Arial"/>
          <w:color w:val="FF0000"/>
          <w:u w:val="single"/>
          <w:lang w:val="en"/>
        </w:rPr>
        <w:t>October 1</w:t>
      </w:r>
      <w:r w:rsidR="00F06042" w:rsidRPr="005B2D25">
        <w:rPr>
          <w:rFonts w:ascii="Arial" w:hAnsi="Arial" w:cs="Arial"/>
          <w:color w:val="FF0000"/>
          <w:u w:val="single"/>
          <w:lang w:val="en"/>
        </w:rPr>
        <w:t>8</w:t>
      </w:r>
      <w:r w:rsidR="00F06042" w:rsidRPr="005B2D25">
        <w:rPr>
          <w:rFonts w:ascii="Arial" w:hAnsi="Arial" w:cs="Arial"/>
          <w:color w:val="FF0000"/>
          <w:u w:val="single"/>
          <w:vertAlign w:val="superscript"/>
          <w:lang w:val="en"/>
        </w:rPr>
        <w:t>th</w:t>
      </w:r>
      <w:r w:rsidR="002C00AF" w:rsidRPr="005B2D25">
        <w:rPr>
          <w:rFonts w:ascii="Arial" w:hAnsi="Arial" w:cs="Arial"/>
          <w:color w:val="FF0000"/>
          <w:u w:val="single"/>
          <w:lang w:val="en"/>
        </w:rPr>
        <w:t>, 201</w:t>
      </w:r>
      <w:r w:rsidR="009D4C22" w:rsidRPr="005B2D25">
        <w:rPr>
          <w:rFonts w:ascii="Arial" w:hAnsi="Arial" w:cs="Arial"/>
          <w:color w:val="FF0000"/>
          <w:u w:val="single"/>
          <w:lang w:val="en"/>
        </w:rPr>
        <w:t>9</w:t>
      </w:r>
    </w:p>
    <w:p w:rsidR="00383BF9" w:rsidRPr="005B2D25" w:rsidRDefault="00644B2C" w:rsidP="00383BF9">
      <w:pPr>
        <w:jc w:val="both"/>
        <w:textAlignment w:val="top"/>
        <w:rPr>
          <w:rFonts w:ascii="Arial" w:hAnsi="Arial" w:cs="Arial"/>
          <w:color w:val="888888"/>
          <w:lang w:val="en-US"/>
        </w:rPr>
      </w:pPr>
      <w:r w:rsidRPr="005B2D25">
        <w:rPr>
          <w:rFonts w:ascii="Arial" w:hAnsi="Arial" w:cs="Arial"/>
          <w:lang w:val="en-GB"/>
        </w:rPr>
        <w:t>t</w:t>
      </w:r>
      <w:r w:rsidR="00763B49" w:rsidRPr="005B2D25">
        <w:rPr>
          <w:rFonts w:ascii="Arial" w:hAnsi="Arial" w:cs="Arial"/>
          <w:lang w:val="en-GB"/>
        </w:rPr>
        <w:t xml:space="preserve">o: </w:t>
      </w:r>
      <w:r w:rsidR="00CE77F1">
        <w:fldChar w:fldCharType="begin"/>
      </w:r>
      <w:r w:rsidR="00CE77F1" w:rsidRPr="00DF4D7B">
        <w:rPr>
          <w:lang w:val="en-GB"/>
        </w:rPr>
        <w:instrText xml:space="preserve"> HYPERLINK "mailto:marie-pia.seys@cea.fr" </w:instrText>
      </w:r>
      <w:r w:rsidR="00CE77F1">
        <w:fldChar w:fldCharType="separate"/>
      </w:r>
      <w:r w:rsidR="00F06042" w:rsidRPr="005B2D25">
        <w:rPr>
          <w:rStyle w:val="Lienhypertexte"/>
          <w:rFonts w:ascii="Arial" w:hAnsi="Arial" w:cs="Arial"/>
          <w:lang w:val="en"/>
        </w:rPr>
        <w:t>marie-pia.seys@cea.fr</w:t>
      </w:r>
      <w:r w:rsidR="00CE77F1">
        <w:rPr>
          <w:rStyle w:val="Lienhypertexte"/>
          <w:rFonts w:ascii="Arial" w:hAnsi="Arial" w:cs="Arial"/>
          <w:lang w:val="en"/>
        </w:rPr>
        <w:fldChar w:fldCharType="end"/>
      </w:r>
    </w:p>
    <w:p w:rsidR="007F6891" w:rsidRPr="005B2D25" w:rsidRDefault="007F6891" w:rsidP="00BB2D6C">
      <w:pPr>
        <w:jc w:val="both"/>
        <w:rPr>
          <w:rFonts w:ascii="Arial" w:hAnsi="Arial" w:cs="Arial"/>
          <w:lang w:val="en-GB"/>
        </w:rPr>
      </w:pPr>
    </w:p>
    <w:p w:rsidR="002442B0" w:rsidRPr="005B2D25" w:rsidRDefault="002D184C" w:rsidP="002D184C">
      <w:pPr>
        <w:tabs>
          <w:tab w:val="left" w:pos="1701"/>
          <w:tab w:val="left" w:pos="5670"/>
        </w:tabs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2D42C8" w:rsidRPr="005B2D25">
        <w:rPr>
          <w:rFonts w:ascii="Arial" w:hAnsi="Arial" w:cs="Arial"/>
          <w:bCs/>
          <w:lang w:val="en-US"/>
        </w:rPr>
        <w:t>Date</w:t>
      </w:r>
      <w:r w:rsidR="003464A6" w:rsidRPr="005B2D25">
        <w:rPr>
          <w:rFonts w:ascii="Arial" w:hAnsi="Arial" w:cs="Arial"/>
          <w:bCs/>
          <w:lang w:val="en-US"/>
        </w:rPr>
        <w:t xml:space="preserve">: </w:t>
      </w:r>
      <w:r w:rsidR="00E0345A" w:rsidRPr="005B2D25">
        <w:rPr>
          <w:rFonts w:ascii="Arial" w:hAnsi="Arial" w:cs="Arial"/>
          <w:bCs/>
          <w:lang w:val="en-US"/>
        </w:rPr>
        <w:tab/>
      </w:r>
      <w:r w:rsidR="003464A6" w:rsidRPr="005B2D25">
        <w:rPr>
          <w:rFonts w:ascii="Arial" w:hAnsi="Arial" w:cs="Arial"/>
          <w:bCs/>
          <w:lang w:val="en-US"/>
        </w:rPr>
        <w:t>Signature:</w:t>
      </w:r>
    </w:p>
    <w:p w:rsidR="002442B0" w:rsidRPr="005B2D25" w:rsidRDefault="002442B0" w:rsidP="00BB2D6C">
      <w:pPr>
        <w:jc w:val="both"/>
        <w:rPr>
          <w:rFonts w:ascii="Arial" w:hAnsi="Arial" w:cs="Arial"/>
          <w:bCs/>
          <w:lang w:val="en-US"/>
        </w:rPr>
      </w:pPr>
      <w:r w:rsidRPr="005B2D25">
        <w:rPr>
          <w:rFonts w:ascii="Arial" w:hAnsi="Arial" w:cs="Arial"/>
          <w:bCs/>
          <w:lang w:val="en-US"/>
        </w:rPr>
        <w:br w:type="page"/>
      </w:r>
    </w:p>
    <w:p w:rsidR="005B2D25" w:rsidRDefault="005B2D25" w:rsidP="00BB2D6C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2D184C" w:rsidRDefault="002D184C" w:rsidP="00BB2D6C">
      <w:pPr>
        <w:jc w:val="both"/>
        <w:rPr>
          <w:rFonts w:ascii="Arial" w:hAnsi="Arial" w:cs="Arial"/>
          <w:b/>
          <w:u w:val="single"/>
          <w:lang w:val="en-US"/>
        </w:rPr>
      </w:pPr>
    </w:p>
    <w:p w:rsidR="002442B0" w:rsidRPr="005B2D25" w:rsidRDefault="002442B0" w:rsidP="00BB2D6C">
      <w:pPr>
        <w:jc w:val="both"/>
        <w:rPr>
          <w:rFonts w:ascii="Arial" w:hAnsi="Arial" w:cs="Arial"/>
          <w:b/>
          <w:u w:val="single"/>
          <w:lang w:val="en-US"/>
        </w:rPr>
      </w:pPr>
      <w:r w:rsidRPr="005B2D25">
        <w:rPr>
          <w:rFonts w:ascii="Arial" w:hAnsi="Arial" w:cs="Arial"/>
          <w:b/>
          <w:u w:val="single"/>
          <w:lang w:val="en-US"/>
        </w:rPr>
        <w:t>Registration</w:t>
      </w:r>
    </w:p>
    <w:p w:rsidR="005B2D25" w:rsidRPr="005B2D25" w:rsidRDefault="005B2D25" w:rsidP="00BB2D6C">
      <w:pPr>
        <w:jc w:val="both"/>
        <w:rPr>
          <w:rFonts w:ascii="Arial" w:hAnsi="Arial" w:cs="Arial"/>
          <w:b/>
          <w:u w:val="single"/>
          <w:lang w:val="en-US"/>
        </w:rPr>
      </w:pPr>
    </w:p>
    <w:p w:rsidR="00937701" w:rsidRPr="005B2D25" w:rsidRDefault="003A0E11" w:rsidP="00BB2D6C">
      <w:pPr>
        <w:jc w:val="both"/>
        <w:textAlignment w:val="top"/>
        <w:rPr>
          <w:rFonts w:ascii="Arial" w:hAnsi="Arial" w:cs="Arial"/>
          <w:color w:val="000000"/>
          <w:u w:val="single"/>
          <w:lang w:val="en"/>
        </w:rPr>
      </w:pPr>
      <w:r w:rsidRPr="005B2D25">
        <w:rPr>
          <w:rFonts w:ascii="Arial" w:hAnsi="Arial" w:cs="Arial"/>
          <w:color w:val="000000"/>
          <w:u w:val="single"/>
          <w:lang w:val="en"/>
        </w:rPr>
        <w:t xml:space="preserve">Enrolment in the </w:t>
      </w:r>
      <w:r w:rsidR="000E2B9E" w:rsidRPr="005B2D25">
        <w:rPr>
          <w:rFonts w:ascii="Arial" w:hAnsi="Arial" w:cs="Arial"/>
          <w:color w:val="000000"/>
          <w:u w:val="single"/>
          <w:lang w:val="en"/>
        </w:rPr>
        <w:t>201</w:t>
      </w:r>
      <w:r w:rsidR="009D4C22" w:rsidRPr="005B2D25">
        <w:rPr>
          <w:rFonts w:ascii="Arial" w:hAnsi="Arial" w:cs="Arial"/>
          <w:color w:val="000000"/>
          <w:u w:val="single"/>
          <w:lang w:val="en"/>
        </w:rPr>
        <w:t>9</w:t>
      </w:r>
      <w:r w:rsidR="000E2B9E" w:rsidRPr="005B2D25">
        <w:rPr>
          <w:rFonts w:ascii="Arial" w:hAnsi="Arial" w:cs="Arial"/>
          <w:color w:val="000000"/>
          <w:u w:val="single"/>
          <w:lang w:val="en"/>
        </w:rPr>
        <w:t xml:space="preserve"> Generation IV course</w:t>
      </w:r>
      <w:r w:rsidR="000E2B9E" w:rsidRPr="002D184C">
        <w:rPr>
          <w:rFonts w:ascii="Arial" w:hAnsi="Arial" w:cs="Arial"/>
          <w:color w:val="000000"/>
          <w:lang w:val="en"/>
        </w:rPr>
        <w:t>:</w:t>
      </w:r>
    </w:p>
    <w:p w:rsidR="00937701" w:rsidRPr="005B2D25" w:rsidRDefault="00640460" w:rsidP="00BB2D6C">
      <w:pPr>
        <w:jc w:val="both"/>
        <w:textAlignment w:val="top"/>
        <w:rPr>
          <w:rFonts w:ascii="Arial" w:hAnsi="Arial" w:cs="Arial"/>
          <w:color w:val="000000"/>
          <w:lang w:val="en"/>
        </w:rPr>
      </w:pPr>
      <w:r w:rsidRPr="005B2D25">
        <w:rPr>
          <w:rFonts w:ascii="Arial" w:hAnsi="Arial" w:cs="Arial"/>
          <w:color w:val="000000"/>
          <w:lang w:val="en"/>
        </w:rPr>
        <w:t>1-</w:t>
      </w:r>
      <w:r w:rsidR="00937701" w:rsidRPr="005B2D25">
        <w:rPr>
          <w:rFonts w:ascii="Arial" w:hAnsi="Arial" w:cs="Arial"/>
          <w:color w:val="000000"/>
          <w:lang w:val="en"/>
        </w:rPr>
        <w:t xml:space="preserve">Fill </w:t>
      </w:r>
      <w:r w:rsidRPr="005B2D25">
        <w:rPr>
          <w:rFonts w:ascii="Arial" w:hAnsi="Arial" w:cs="Arial"/>
          <w:color w:val="000000"/>
          <w:lang w:val="en"/>
        </w:rPr>
        <w:t>up</w:t>
      </w:r>
      <w:r w:rsidR="00FE2837" w:rsidRPr="005B2D25">
        <w:rPr>
          <w:rFonts w:ascii="Arial" w:hAnsi="Arial" w:cs="Arial"/>
          <w:color w:val="000000"/>
          <w:lang w:val="en"/>
        </w:rPr>
        <w:t>,</w:t>
      </w:r>
      <w:r w:rsidRPr="005B2D25">
        <w:rPr>
          <w:rFonts w:ascii="Arial" w:hAnsi="Arial" w:cs="Arial"/>
          <w:color w:val="000000"/>
          <w:lang w:val="en"/>
        </w:rPr>
        <w:t xml:space="preserve"> </w:t>
      </w:r>
      <w:r w:rsidR="00937701" w:rsidRPr="005B2D25">
        <w:rPr>
          <w:rFonts w:ascii="Arial" w:hAnsi="Arial" w:cs="Arial"/>
          <w:color w:val="000000"/>
          <w:lang w:val="en"/>
        </w:rPr>
        <w:t>print and sign the form.</w:t>
      </w:r>
    </w:p>
    <w:p w:rsidR="00937701" w:rsidRPr="005B2D25" w:rsidRDefault="00790A25" w:rsidP="00BB2D6C">
      <w:pPr>
        <w:jc w:val="both"/>
        <w:textAlignment w:val="top"/>
        <w:rPr>
          <w:rFonts w:ascii="Arial" w:hAnsi="Arial" w:cs="Arial"/>
          <w:color w:val="000000"/>
          <w:lang w:val="en"/>
        </w:rPr>
      </w:pPr>
      <w:r w:rsidRPr="005B2D25">
        <w:rPr>
          <w:rFonts w:ascii="Arial" w:hAnsi="Arial" w:cs="Arial"/>
          <w:color w:val="000000"/>
          <w:lang w:val="en"/>
        </w:rPr>
        <w:t>2</w:t>
      </w:r>
      <w:r w:rsidR="00640460" w:rsidRPr="005B2D25">
        <w:rPr>
          <w:rFonts w:ascii="Arial" w:hAnsi="Arial" w:cs="Arial"/>
          <w:color w:val="000000"/>
          <w:lang w:val="en"/>
        </w:rPr>
        <w:t>-Send</w:t>
      </w:r>
      <w:r w:rsidR="00937701" w:rsidRPr="005B2D25">
        <w:rPr>
          <w:rFonts w:ascii="Arial" w:hAnsi="Arial" w:cs="Arial"/>
          <w:color w:val="000000"/>
          <w:lang w:val="en"/>
        </w:rPr>
        <w:t xml:space="preserve"> the signed registration form </w:t>
      </w:r>
      <w:r w:rsidRPr="005B2D25">
        <w:rPr>
          <w:rFonts w:ascii="Arial" w:hAnsi="Arial" w:cs="Arial"/>
          <w:color w:val="000000"/>
          <w:lang w:val="en"/>
        </w:rPr>
        <w:t xml:space="preserve">with </w:t>
      </w:r>
      <w:r w:rsidR="00937701" w:rsidRPr="005B2D25">
        <w:rPr>
          <w:rFonts w:ascii="Arial" w:hAnsi="Arial" w:cs="Arial"/>
          <w:color w:val="000000"/>
          <w:lang w:val="en"/>
        </w:rPr>
        <w:t xml:space="preserve">a copy of your passport </w:t>
      </w:r>
      <w:r w:rsidR="00640460" w:rsidRPr="005B2D25">
        <w:rPr>
          <w:rFonts w:ascii="Arial" w:hAnsi="Arial" w:cs="Arial"/>
          <w:color w:val="000000"/>
          <w:lang w:val="en"/>
        </w:rPr>
        <w:t>(also the copy of the student card if you are</w:t>
      </w:r>
      <w:r w:rsidR="00FE2837" w:rsidRPr="005B2D25">
        <w:rPr>
          <w:rFonts w:ascii="Arial" w:hAnsi="Arial" w:cs="Arial"/>
          <w:color w:val="000000"/>
          <w:lang w:val="en"/>
        </w:rPr>
        <w:t xml:space="preserve"> a</w:t>
      </w:r>
      <w:r w:rsidR="00640460" w:rsidRPr="005B2D25">
        <w:rPr>
          <w:rFonts w:ascii="Arial" w:hAnsi="Arial" w:cs="Arial"/>
          <w:color w:val="000000"/>
          <w:lang w:val="en"/>
        </w:rPr>
        <w:t xml:space="preserve"> PhD) </w:t>
      </w:r>
      <w:r w:rsidR="00937701" w:rsidRPr="005B2D25">
        <w:rPr>
          <w:rFonts w:ascii="Arial" w:hAnsi="Arial" w:cs="Arial"/>
          <w:color w:val="000000"/>
          <w:lang w:val="en"/>
        </w:rPr>
        <w:t xml:space="preserve">before the deadline to </w:t>
      </w:r>
      <w:hyperlink r:id="rId7" w:history="1">
        <w:r w:rsidR="00F06042" w:rsidRPr="005B2D25">
          <w:rPr>
            <w:rStyle w:val="Lienhypertexte"/>
            <w:rFonts w:ascii="Arial" w:hAnsi="Arial" w:cs="Arial"/>
            <w:lang w:val="en"/>
          </w:rPr>
          <w:t>marie-pia.seys@cea.fr</w:t>
        </w:r>
      </w:hyperlink>
      <w:r w:rsidR="000218D4" w:rsidRPr="005B2D25">
        <w:rPr>
          <w:rStyle w:val="Lienhypertexte"/>
          <w:rFonts w:ascii="Arial" w:hAnsi="Arial" w:cs="Arial"/>
          <w:lang w:val="en"/>
        </w:rPr>
        <w:t>.</w:t>
      </w:r>
    </w:p>
    <w:p w:rsidR="00FE2837" w:rsidRPr="005B2D25" w:rsidRDefault="00790A25" w:rsidP="00790A25">
      <w:pPr>
        <w:jc w:val="both"/>
        <w:textAlignment w:val="top"/>
        <w:rPr>
          <w:rFonts w:ascii="Arial" w:hAnsi="Arial" w:cs="Arial"/>
          <w:color w:val="000000"/>
          <w:lang w:val="en"/>
        </w:rPr>
      </w:pPr>
      <w:r w:rsidRPr="005B2D25">
        <w:rPr>
          <w:rFonts w:ascii="Arial" w:hAnsi="Arial" w:cs="Arial"/>
          <w:color w:val="000000"/>
          <w:lang w:val="en"/>
        </w:rPr>
        <w:t>3</w:t>
      </w:r>
      <w:r w:rsidR="00640460" w:rsidRPr="005B2D25">
        <w:rPr>
          <w:rFonts w:ascii="Arial" w:hAnsi="Arial" w:cs="Arial"/>
          <w:color w:val="000000"/>
          <w:lang w:val="en"/>
        </w:rPr>
        <w:t>-</w:t>
      </w:r>
      <w:r w:rsidR="00937701" w:rsidRPr="005B2D25">
        <w:rPr>
          <w:rFonts w:ascii="Arial" w:hAnsi="Arial" w:cs="Arial"/>
          <w:color w:val="000000"/>
          <w:lang w:val="en"/>
        </w:rPr>
        <w:t>Wit</w:t>
      </w:r>
      <w:r w:rsidR="000E2B9E" w:rsidRPr="005B2D25">
        <w:rPr>
          <w:rFonts w:ascii="Arial" w:hAnsi="Arial" w:cs="Arial"/>
          <w:color w:val="000000"/>
          <w:lang w:val="en"/>
        </w:rPr>
        <w:t>hin 5</w:t>
      </w:r>
      <w:r w:rsidR="00937701" w:rsidRPr="005B2D25">
        <w:rPr>
          <w:rFonts w:ascii="Arial" w:hAnsi="Arial" w:cs="Arial"/>
          <w:color w:val="000000"/>
          <w:lang w:val="en"/>
        </w:rPr>
        <w:t xml:space="preserve"> days, you will receive </w:t>
      </w:r>
      <w:r w:rsidRPr="005B2D25">
        <w:rPr>
          <w:rFonts w:ascii="Arial" w:hAnsi="Arial" w:cs="Arial"/>
          <w:color w:val="000000"/>
          <w:lang w:val="en"/>
        </w:rPr>
        <w:t xml:space="preserve">the acknowledge receipt </w:t>
      </w:r>
      <w:r w:rsidR="00EC5A14" w:rsidRPr="005B2D25">
        <w:rPr>
          <w:rFonts w:ascii="Arial" w:hAnsi="Arial" w:cs="Arial"/>
          <w:color w:val="000000"/>
          <w:lang w:val="en"/>
        </w:rPr>
        <w:t xml:space="preserve">by </w:t>
      </w:r>
      <w:r w:rsidR="00937701" w:rsidRPr="005B2D25">
        <w:rPr>
          <w:rFonts w:ascii="Arial" w:hAnsi="Arial" w:cs="Arial"/>
          <w:color w:val="000000"/>
          <w:lang w:val="en"/>
        </w:rPr>
        <w:t>email</w:t>
      </w:r>
      <w:r w:rsidR="000218D4" w:rsidRPr="005B2D25">
        <w:rPr>
          <w:rFonts w:ascii="Arial" w:hAnsi="Arial" w:cs="Arial"/>
          <w:color w:val="000000"/>
          <w:lang w:val="en"/>
        </w:rPr>
        <w:t>.</w:t>
      </w:r>
    </w:p>
    <w:p w:rsidR="00790A25" w:rsidRPr="005B2D25" w:rsidRDefault="00790A25" w:rsidP="00790A25">
      <w:pPr>
        <w:jc w:val="both"/>
        <w:textAlignment w:val="top"/>
        <w:rPr>
          <w:rFonts w:ascii="Arial" w:hAnsi="Arial" w:cs="Arial"/>
          <w:color w:val="000000"/>
          <w:lang w:val="en"/>
        </w:rPr>
      </w:pPr>
      <w:r w:rsidRPr="005B2D25">
        <w:rPr>
          <w:rFonts w:ascii="Arial" w:hAnsi="Arial" w:cs="Arial"/>
          <w:color w:val="000000"/>
          <w:lang w:val="en"/>
        </w:rPr>
        <w:t>4-Proceed to registration fees by bank-to-bank transfer</w:t>
      </w:r>
      <w:r w:rsidR="00D77827" w:rsidRPr="005B2D25">
        <w:rPr>
          <w:rFonts w:ascii="Arial" w:hAnsi="Arial" w:cs="Arial"/>
          <w:color w:val="000000"/>
          <w:lang w:val="en"/>
        </w:rPr>
        <w:t xml:space="preserve"> </w:t>
      </w:r>
      <w:r w:rsidRPr="005B2D25">
        <w:rPr>
          <w:rFonts w:ascii="Arial" w:hAnsi="Arial" w:cs="Arial"/>
          <w:color w:val="000000"/>
          <w:lang w:val="en"/>
        </w:rPr>
        <w:t>(CEA internal procedure</w:t>
      </w:r>
      <w:r w:rsidR="00F22B92" w:rsidRPr="005B2D25">
        <w:rPr>
          <w:rFonts w:ascii="Arial" w:hAnsi="Arial" w:cs="Arial"/>
          <w:color w:val="000000"/>
          <w:lang w:val="en"/>
        </w:rPr>
        <w:t>-IBAN below</w:t>
      </w:r>
      <w:r w:rsidRPr="005B2D25">
        <w:rPr>
          <w:rFonts w:ascii="Arial" w:hAnsi="Arial" w:cs="Arial"/>
          <w:color w:val="000000"/>
          <w:lang w:val="en"/>
        </w:rPr>
        <w:t>)</w:t>
      </w:r>
    </w:p>
    <w:p w:rsidR="00790A25" w:rsidRPr="005B2D25" w:rsidRDefault="00790A25" w:rsidP="00790A25">
      <w:pPr>
        <w:jc w:val="both"/>
        <w:textAlignment w:val="top"/>
        <w:rPr>
          <w:rFonts w:ascii="Arial" w:hAnsi="Arial" w:cs="Arial"/>
          <w:color w:val="000000"/>
          <w:lang w:val="en"/>
        </w:rPr>
      </w:pPr>
      <w:r w:rsidRPr="005B2D25">
        <w:rPr>
          <w:rFonts w:ascii="Arial" w:hAnsi="Arial" w:cs="Arial"/>
          <w:color w:val="000000"/>
          <w:lang w:val="en"/>
        </w:rPr>
        <w:t>5- Send the proof of</w:t>
      </w:r>
      <w:r w:rsidR="00AC26D1">
        <w:rPr>
          <w:rFonts w:ascii="Arial" w:hAnsi="Arial" w:cs="Arial"/>
          <w:color w:val="000000"/>
          <w:lang w:val="en"/>
        </w:rPr>
        <w:t xml:space="preserve"> the</w:t>
      </w:r>
      <w:r w:rsidRPr="005B2D25">
        <w:rPr>
          <w:rFonts w:ascii="Arial" w:hAnsi="Arial" w:cs="Arial"/>
          <w:color w:val="000000"/>
          <w:lang w:val="en"/>
        </w:rPr>
        <w:t xml:space="preserve"> bank-to-bank transfer</w:t>
      </w:r>
      <w:r w:rsidR="00AC26D1">
        <w:rPr>
          <w:rFonts w:ascii="Arial" w:hAnsi="Arial" w:cs="Arial"/>
          <w:color w:val="000000"/>
          <w:lang w:val="en"/>
        </w:rPr>
        <w:t xml:space="preserve"> to</w:t>
      </w:r>
      <w:r w:rsidRPr="005B2D25">
        <w:rPr>
          <w:rFonts w:ascii="Arial" w:hAnsi="Arial" w:cs="Arial"/>
          <w:color w:val="000000"/>
          <w:lang w:val="en"/>
        </w:rPr>
        <w:t xml:space="preserve"> </w:t>
      </w:r>
      <w:hyperlink r:id="rId8" w:history="1">
        <w:r w:rsidR="00F06042" w:rsidRPr="005B2D25">
          <w:rPr>
            <w:rStyle w:val="Lienhypertexte"/>
            <w:rFonts w:ascii="Arial" w:hAnsi="Arial" w:cs="Arial"/>
            <w:lang w:val="en"/>
          </w:rPr>
          <w:t>marie-pia.seys@cea.fr</w:t>
        </w:r>
      </w:hyperlink>
      <w:r w:rsidR="00F06042" w:rsidRPr="005B2D25">
        <w:rPr>
          <w:rStyle w:val="Lienhypertexte"/>
          <w:rFonts w:ascii="Arial" w:hAnsi="Arial" w:cs="Arial"/>
          <w:u w:val="none"/>
          <w:lang w:val="en"/>
        </w:rPr>
        <w:t xml:space="preserve"> </w:t>
      </w:r>
      <w:r w:rsidRPr="005B2D25">
        <w:rPr>
          <w:rFonts w:ascii="Arial" w:hAnsi="Arial" w:cs="Arial"/>
          <w:color w:val="000000"/>
          <w:lang w:val="en"/>
        </w:rPr>
        <w:t>to get your official invitation letter</w:t>
      </w:r>
      <w:r w:rsidR="00AC26D1">
        <w:rPr>
          <w:rFonts w:ascii="Arial" w:hAnsi="Arial" w:cs="Arial"/>
          <w:color w:val="000000"/>
          <w:lang w:val="en"/>
        </w:rPr>
        <w:t>.</w:t>
      </w:r>
    </w:p>
    <w:p w:rsidR="00790A25" w:rsidRPr="005B2D25" w:rsidRDefault="00790A25" w:rsidP="00790A25">
      <w:pPr>
        <w:jc w:val="both"/>
        <w:textAlignment w:val="top"/>
        <w:rPr>
          <w:rFonts w:ascii="Arial" w:hAnsi="Arial" w:cs="Arial"/>
          <w:color w:val="000000"/>
          <w:lang w:val="en"/>
        </w:rPr>
      </w:pPr>
    </w:p>
    <w:p w:rsidR="00937701" w:rsidRDefault="00937701" w:rsidP="00BB2D6C">
      <w:pPr>
        <w:jc w:val="both"/>
        <w:textAlignment w:val="top"/>
        <w:rPr>
          <w:rFonts w:ascii="Arial" w:hAnsi="Arial" w:cs="Arial"/>
          <w:color w:val="000000"/>
          <w:lang w:val="en"/>
        </w:rPr>
      </w:pPr>
      <w:r w:rsidRPr="005B2D25">
        <w:rPr>
          <w:rFonts w:ascii="Arial" w:hAnsi="Arial" w:cs="Arial"/>
          <w:color w:val="000000"/>
          <w:lang w:val="en"/>
        </w:rPr>
        <w:t xml:space="preserve">Please note that your registration is valid only after </w:t>
      </w:r>
      <w:r w:rsidR="003F301A" w:rsidRPr="005B2D25">
        <w:rPr>
          <w:rFonts w:ascii="Arial" w:hAnsi="Arial" w:cs="Arial"/>
          <w:color w:val="000000"/>
          <w:lang w:val="en"/>
        </w:rPr>
        <w:t xml:space="preserve">the payment of </w:t>
      </w:r>
      <w:r w:rsidRPr="005B2D25">
        <w:rPr>
          <w:rFonts w:ascii="Arial" w:hAnsi="Arial" w:cs="Arial"/>
          <w:color w:val="000000"/>
          <w:lang w:val="en"/>
        </w:rPr>
        <w:t>your registration fee</w:t>
      </w:r>
      <w:r w:rsidR="00640460" w:rsidRPr="005B2D25">
        <w:rPr>
          <w:rFonts w:ascii="Arial" w:hAnsi="Arial" w:cs="Arial"/>
          <w:color w:val="000000"/>
          <w:lang w:val="en"/>
        </w:rPr>
        <w:t>s</w:t>
      </w:r>
      <w:r w:rsidRPr="005B2D25">
        <w:rPr>
          <w:rFonts w:ascii="Arial" w:hAnsi="Arial" w:cs="Arial"/>
          <w:color w:val="000000"/>
          <w:lang w:val="en"/>
        </w:rPr>
        <w:t xml:space="preserve"> and confirmation </w:t>
      </w:r>
      <w:r w:rsidR="003F301A" w:rsidRPr="005B2D25">
        <w:rPr>
          <w:rFonts w:ascii="Arial" w:hAnsi="Arial" w:cs="Arial"/>
          <w:color w:val="000000"/>
          <w:lang w:val="en"/>
        </w:rPr>
        <w:t xml:space="preserve">of your registration </w:t>
      </w:r>
      <w:r w:rsidR="00AC26D1">
        <w:rPr>
          <w:rFonts w:ascii="Arial" w:hAnsi="Arial" w:cs="Arial"/>
          <w:color w:val="000000"/>
          <w:lang w:val="en"/>
        </w:rPr>
        <w:t>by</w:t>
      </w:r>
      <w:r w:rsidRPr="005B2D25">
        <w:rPr>
          <w:rFonts w:ascii="Arial" w:hAnsi="Arial" w:cs="Arial"/>
          <w:color w:val="000000"/>
          <w:lang w:val="en"/>
        </w:rPr>
        <w:t xml:space="preserve"> </w:t>
      </w:r>
      <w:r w:rsidR="003F301A" w:rsidRPr="005B2D25">
        <w:rPr>
          <w:rFonts w:ascii="Arial" w:hAnsi="Arial" w:cs="Arial"/>
          <w:color w:val="000000"/>
          <w:lang w:val="en"/>
        </w:rPr>
        <w:t xml:space="preserve">the </w:t>
      </w:r>
      <w:r w:rsidRPr="005B2D25">
        <w:rPr>
          <w:rFonts w:ascii="Arial" w:hAnsi="Arial" w:cs="Arial"/>
          <w:color w:val="000000"/>
          <w:lang w:val="en"/>
        </w:rPr>
        <w:t>INSTN Saclay.</w:t>
      </w:r>
    </w:p>
    <w:p w:rsidR="00937701" w:rsidRPr="005B2D25" w:rsidRDefault="00640460" w:rsidP="00BB2D6C">
      <w:pPr>
        <w:jc w:val="both"/>
        <w:rPr>
          <w:rFonts w:ascii="Arial" w:hAnsi="Arial" w:cs="Arial"/>
          <w:b/>
          <w:lang w:val="en-US"/>
        </w:rPr>
      </w:pPr>
      <w:r w:rsidRPr="005B2D25">
        <w:rPr>
          <w:rFonts w:ascii="Arial" w:hAnsi="Arial" w:cs="Arial"/>
          <w:b/>
          <w:lang w:val="en-US"/>
        </w:rPr>
        <w:t xml:space="preserve">Registration deadline: </w:t>
      </w:r>
      <w:r w:rsidR="00D77827" w:rsidRPr="005B2D25">
        <w:rPr>
          <w:rFonts w:ascii="Arial" w:hAnsi="Arial" w:cs="Arial"/>
          <w:b/>
          <w:color w:val="FF0000"/>
          <w:lang w:val="en-US"/>
        </w:rPr>
        <w:t>October 18</w:t>
      </w:r>
      <w:r w:rsidR="00D77827" w:rsidRPr="005B2D25">
        <w:rPr>
          <w:rFonts w:ascii="Arial" w:hAnsi="Arial" w:cs="Arial"/>
          <w:b/>
          <w:color w:val="FF0000"/>
          <w:vertAlign w:val="superscript"/>
          <w:lang w:val="en-US"/>
        </w:rPr>
        <w:t>th</w:t>
      </w:r>
      <w:r w:rsidR="00A9203F" w:rsidRPr="005B2D25">
        <w:rPr>
          <w:rFonts w:ascii="Arial" w:hAnsi="Arial" w:cs="Arial"/>
          <w:b/>
          <w:color w:val="FF0000"/>
          <w:lang w:val="en-US"/>
        </w:rPr>
        <w:t>, 201</w:t>
      </w:r>
      <w:r w:rsidR="009D4C22" w:rsidRPr="005B2D25">
        <w:rPr>
          <w:rFonts w:ascii="Arial" w:hAnsi="Arial" w:cs="Arial"/>
          <w:b/>
          <w:color w:val="FF0000"/>
          <w:lang w:val="en-US"/>
        </w:rPr>
        <w:t>9</w:t>
      </w:r>
    </w:p>
    <w:p w:rsidR="00937701" w:rsidRPr="005B2D25" w:rsidRDefault="00937701" w:rsidP="00BB2D6C">
      <w:pPr>
        <w:jc w:val="both"/>
        <w:rPr>
          <w:rFonts w:ascii="Arial" w:hAnsi="Arial" w:cs="Arial"/>
          <w:b/>
          <w:lang w:val="en-US"/>
        </w:rPr>
      </w:pPr>
      <w:r w:rsidRPr="005B2D25">
        <w:rPr>
          <w:rFonts w:ascii="Arial" w:hAnsi="Arial" w:cs="Arial"/>
          <w:b/>
          <w:lang w:val="en-US"/>
        </w:rPr>
        <w:t xml:space="preserve">The number of participants </w:t>
      </w:r>
      <w:r w:rsidR="00AC26D1">
        <w:rPr>
          <w:rFonts w:ascii="Arial" w:hAnsi="Arial" w:cs="Arial"/>
          <w:b/>
          <w:lang w:val="en-US"/>
        </w:rPr>
        <w:t>in</w:t>
      </w:r>
      <w:r w:rsidRPr="005B2D25">
        <w:rPr>
          <w:rFonts w:ascii="Arial" w:hAnsi="Arial" w:cs="Arial"/>
          <w:b/>
          <w:lang w:val="en-US"/>
        </w:rPr>
        <w:t xml:space="preserve"> the training </w:t>
      </w:r>
      <w:r w:rsidR="00AC26D1">
        <w:rPr>
          <w:rFonts w:ascii="Arial" w:hAnsi="Arial" w:cs="Arial"/>
          <w:b/>
          <w:lang w:val="en-US"/>
        </w:rPr>
        <w:t xml:space="preserve">course </w:t>
      </w:r>
      <w:r w:rsidRPr="005B2D25">
        <w:rPr>
          <w:rFonts w:ascii="Arial" w:hAnsi="Arial" w:cs="Arial"/>
          <w:b/>
          <w:lang w:val="en-US"/>
        </w:rPr>
        <w:t xml:space="preserve">is limited to </w:t>
      </w:r>
      <w:r w:rsidR="00ED051B">
        <w:rPr>
          <w:rFonts w:ascii="Arial" w:hAnsi="Arial" w:cs="Arial"/>
          <w:b/>
          <w:color w:val="FF0000"/>
          <w:lang w:val="en-US"/>
        </w:rPr>
        <w:t>20</w:t>
      </w:r>
      <w:r w:rsidR="00BB2D6C" w:rsidRPr="005B2D25">
        <w:rPr>
          <w:rFonts w:ascii="Arial" w:hAnsi="Arial" w:cs="Arial"/>
          <w:b/>
          <w:color w:val="FF0000"/>
          <w:lang w:val="en-US"/>
        </w:rPr>
        <w:t>.</w:t>
      </w:r>
    </w:p>
    <w:p w:rsidR="00937701" w:rsidRPr="005B2D25" w:rsidRDefault="00937701" w:rsidP="00BB2D6C">
      <w:pPr>
        <w:jc w:val="both"/>
        <w:rPr>
          <w:rFonts w:ascii="Arial" w:hAnsi="Arial" w:cs="Arial"/>
          <w:b/>
          <w:lang w:val="en-US"/>
        </w:rPr>
      </w:pPr>
      <w:r w:rsidRPr="005B2D25">
        <w:rPr>
          <w:rFonts w:ascii="Arial" w:hAnsi="Arial" w:cs="Arial"/>
          <w:b/>
          <w:lang w:val="en-US"/>
        </w:rPr>
        <w:t>We will confirm your participation in the order of arrival of registration and payment.</w:t>
      </w:r>
    </w:p>
    <w:p w:rsidR="002442B0" w:rsidRPr="005B2D25" w:rsidRDefault="00760B2C" w:rsidP="00BB2D6C">
      <w:pPr>
        <w:jc w:val="both"/>
        <w:rPr>
          <w:rFonts w:ascii="Arial" w:hAnsi="Arial" w:cs="Arial"/>
          <w:lang w:val="en-US"/>
        </w:rPr>
      </w:pPr>
      <w:r w:rsidRPr="005B2D25">
        <w:rPr>
          <w:rFonts w:ascii="Arial" w:hAnsi="Arial" w:cs="Arial"/>
          <w:lang w:val="en-US"/>
        </w:rPr>
        <w:t>The total payment should be mad</w:t>
      </w:r>
      <w:r w:rsidR="002442B0" w:rsidRPr="005B2D25">
        <w:rPr>
          <w:rFonts w:ascii="Arial" w:hAnsi="Arial" w:cs="Arial"/>
          <w:lang w:val="en-US"/>
        </w:rPr>
        <w:t>e to the bank account of INSTN Saclay with no costs to the beneficiary.</w:t>
      </w:r>
    </w:p>
    <w:p w:rsidR="002442B0" w:rsidRPr="005B2D25" w:rsidRDefault="002442B0" w:rsidP="00BB2D6C">
      <w:pPr>
        <w:jc w:val="both"/>
        <w:rPr>
          <w:rFonts w:ascii="Arial" w:hAnsi="Arial" w:cs="Arial"/>
          <w:lang w:val="en-US"/>
        </w:rPr>
      </w:pPr>
      <w:r w:rsidRPr="005B2D25">
        <w:rPr>
          <w:rFonts w:ascii="Arial" w:hAnsi="Arial" w:cs="Arial"/>
          <w:lang w:val="en-US"/>
        </w:rPr>
        <w:t xml:space="preserve">The bank transfer must clearly state </w:t>
      </w:r>
      <w:r w:rsidRPr="005B2D25">
        <w:rPr>
          <w:rFonts w:ascii="Arial" w:hAnsi="Arial" w:cs="Arial"/>
          <w:u w:val="single"/>
          <w:lang w:val="en-US"/>
        </w:rPr>
        <w:t>the name of the participant and</w:t>
      </w:r>
      <w:r w:rsidR="00AC26D1">
        <w:rPr>
          <w:rFonts w:ascii="Arial" w:hAnsi="Arial" w:cs="Arial"/>
          <w:u w:val="single"/>
          <w:lang w:val="en-US"/>
        </w:rPr>
        <w:t xml:space="preserve"> the</w:t>
      </w:r>
      <w:r w:rsidRPr="005B2D25">
        <w:rPr>
          <w:rFonts w:ascii="Arial" w:hAnsi="Arial" w:cs="Arial"/>
          <w:u w:val="single"/>
          <w:lang w:val="en-US"/>
        </w:rPr>
        <w:t xml:space="preserve"> title of the training</w:t>
      </w:r>
      <w:r w:rsidR="00AC26D1">
        <w:rPr>
          <w:rFonts w:ascii="Arial" w:hAnsi="Arial" w:cs="Arial"/>
          <w:u w:val="single"/>
          <w:lang w:val="en-US"/>
        </w:rPr>
        <w:t xml:space="preserve"> </w:t>
      </w:r>
      <w:r w:rsidRPr="005B2D25">
        <w:rPr>
          <w:rFonts w:ascii="Arial" w:hAnsi="Arial" w:cs="Arial"/>
          <w:u w:val="single"/>
          <w:lang w:val="en-US"/>
        </w:rPr>
        <w:t>course</w:t>
      </w:r>
      <w:r w:rsidRPr="005B2D25">
        <w:rPr>
          <w:rFonts w:ascii="Arial" w:hAnsi="Arial" w:cs="Arial"/>
          <w:lang w:val="en-US"/>
        </w:rPr>
        <w:t xml:space="preserve">, as unidentified bank </w:t>
      </w:r>
      <w:r w:rsidR="00AC26D1">
        <w:rPr>
          <w:rFonts w:ascii="Arial" w:hAnsi="Arial" w:cs="Arial"/>
          <w:lang w:val="en-US"/>
        </w:rPr>
        <w:t>transfers cannot be processed.</w:t>
      </w:r>
    </w:p>
    <w:p w:rsidR="002442B0" w:rsidRPr="005B2D25" w:rsidRDefault="002442B0" w:rsidP="00BB2D6C">
      <w:pPr>
        <w:jc w:val="both"/>
        <w:rPr>
          <w:rFonts w:ascii="Arial" w:hAnsi="Arial" w:cs="Arial"/>
          <w:lang w:val="en-US"/>
        </w:rPr>
      </w:pPr>
      <w:r w:rsidRPr="005B2D25">
        <w:rPr>
          <w:rFonts w:ascii="Arial" w:hAnsi="Arial" w:cs="Arial"/>
          <w:lang w:val="en-US"/>
        </w:rPr>
        <w:t xml:space="preserve">If the payment is made for more than one person, or by a company, please make sure that all names are </w:t>
      </w:r>
      <w:r w:rsidR="00EC5A14" w:rsidRPr="005B2D25">
        <w:rPr>
          <w:rFonts w:ascii="Arial" w:hAnsi="Arial" w:cs="Arial"/>
          <w:lang w:val="en-US"/>
        </w:rPr>
        <w:t>well</w:t>
      </w:r>
      <w:r w:rsidRPr="005B2D25">
        <w:rPr>
          <w:rFonts w:ascii="Arial" w:hAnsi="Arial" w:cs="Arial"/>
          <w:lang w:val="en-US"/>
        </w:rPr>
        <w:t xml:space="preserve"> indicated.</w:t>
      </w:r>
    </w:p>
    <w:p w:rsidR="002442B0" w:rsidRPr="005B2D25" w:rsidRDefault="002442B0" w:rsidP="00BB2D6C">
      <w:pPr>
        <w:jc w:val="both"/>
        <w:rPr>
          <w:rFonts w:ascii="Arial" w:hAnsi="Arial" w:cs="Arial"/>
          <w:lang w:val="en-US"/>
        </w:rPr>
      </w:pPr>
    </w:p>
    <w:p w:rsidR="002442B0" w:rsidRPr="005B2D25" w:rsidRDefault="002442B0" w:rsidP="00BB2D6C">
      <w:pPr>
        <w:jc w:val="both"/>
        <w:rPr>
          <w:rFonts w:ascii="Arial" w:hAnsi="Arial" w:cs="Arial"/>
          <w:b/>
          <w:u w:val="single"/>
          <w:lang w:val="en-US"/>
        </w:rPr>
      </w:pPr>
      <w:r w:rsidRPr="005B2D25">
        <w:rPr>
          <w:rFonts w:ascii="Arial" w:hAnsi="Arial" w:cs="Arial"/>
          <w:b/>
          <w:u w:val="single"/>
          <w:lang w:val="en-US"/>
        </w:rPr>
        <w:t xml:space="preserve">Payments </w:t>
      </w:r>
    </w:p>
    <w:p w:rsidR="002D184C" w:rsidRDefault="002D184C" w:rsidP="00BB2D6C">
      <w:pPr>
        <w:jc w:val="both"/>
        <w:rPr>
          <w:rFonts w:ascii="Arial" w:hAnsi="Arial" w:cs="Arial"/>
          <w:lang w:val="en-US"/>
        </w:rPr>
      </w:pPr>
    </w:p>
    <w:p w:rsidR="002D3014" w:rsidRPr="005B2D25" w:rsidRDefault="002442B0" w:rsidP="00BB2D6C">
      <w:pPr>
        <w:jc w:val="both"/>
        <w:rPr>
          <w:rFonts w:ascii="Arial" w:hAnsi="Arial" w:cs="Arial"/>
          <w:lang w:val="en-US"/>
        </w:rPr>
      </w:pPr>
      <w:r w:rsidRPr="005B2D25">
        <w:rPr>
          <w:rFonts w:ascii="Arial" w:hAnsi="Arial" w:cs="Arial"/>
          <w:lang w:val="en-US"/>
        </w:rPr>
        <w:t>Training</w:t>
      </w:r>
      <w:r w:rsidR="00AC26D1">
        <w:rPr>
          <w:rFonts w:ascii="Arial" w:hAnsi="Arial" w:cs="Arial"/>
          <w:lang w:val="en-US"/>
        </w:rPr>
        <w:t xml:space="preserve"> </w:t>
      </w:r>
      <w:r w:rsidR="002D3014" w:rsidRPr="005B2D25">
        <w:rPr>
          <w:rFonts w:ascii="Arial" w:hAnsi="Arial" w:cs="Arial"/>
          <w:lang w:val="en-US"/>
        </w:rPr>
        <w:t>course/</w:t>
      </w:r>
      <w:r w:rsidRPr="005B2D25">
        <w:rPr>
          <w:rFonts w:ascii="Arial" w:hAnsi="Arial" w:cs="Arial"/>
          <w:lang w:val="en-US"/>
        </w:rPr>
        <w:t>conferen</w:t>
      </w:r>
      <w:r w:rsidR="009B4DA2" w:rsidRPr="005B2D25">
        <w:rPr>
          <w:rFonts w:ascii="Arial" w:hAnsi="Arial" w:cs="Arial"/>
          <w:lang w:val="en-US"/>
        </w:rPr>
        <w:t>ce fee must be paid in advance.</w:t>
      </w:r>
    </w:p>
    <w:p w:rsidR="002442B0" w:rsidRPr="005B2D25" w:rsidRDefault="009B4DA2" w:rsidP="00BB2D6C">
      <w:pPr>
        <w:jc w:val="both"/>
        <w:textAlignment w:val="top"/>
        <w:rPr>
          <w:rFonts w:ascii="Arial" w:hAnsi="Arial" w:cs="Arial"/>
          <w:lang w:val="en-US"/>
        </w:rPr>
      </w:pPr>
      <w:r w:rsidRPr="005B2D25">
        <w:rPr>
          <w:rFonts w:ascii="Arial" w:hAnsi="Arial" w:cs="Arial"/>
          <w:lang w:val="en-US"/>
        </w:rPr>
        <w:t xml:space="preserve">Invoices </w:t>
      </w:r>
      <w:r w:rsidR="002442B0" w:rsidRPr="005B2D25">
        <w:rPr>
          <w:rFonts w:ascii="Arial" w:hAnsi="Arial" w:cs="Arial"/>
          <w:lang w:val="en-US"/>
        </w:rPr>
        <w:t xml:space="preserve">and </w:t>
      </w:r>
      <w:r w:rsidR="00AC26D1">
        <w:rPr>
          <w:rFonts w:ascii="Arial" w:hAnsi="Arial" w:cs="Arial"/>
          <w:lang w:val="en-US"/>
        </w:rPr>
        <w:t xml:space="preserve">attendance </w:t>
      </w:r>
      <w:r w:rsidR="002442B0" w:rsidRPr="005B2D25">
        <w:rPr>
          <w:rFonts w:ascii="Arial" w:hAnsi="Arial" w:cs="Arial"/>
          <w:lang w:val="en-US"/>
        </w:rPr>
        <w:t>certificates are issued at</w:t>
      </w:r>
      <w:r w:rsidR="002D3014" w:rsidRPr="005B2D25">
        <w:rPr>
          <w:rFonts w:ascii="Arial" w:hAnsi="Arial" w:cs="Arial"/>
          <w:lang w:val="en-US"/>
        </w:rPr>
        <w:t xml:space="preserve"> the end of the training course. </w:t>
      </w:r>
      <w:r w:rsidR="00AC26D1">
        <w:rPr>
          <w:rFonts w:ascii="Arial" w:hAnsi="Arial" w:cs="Arial"/>
          <w:lang w:val="en-US"/>
        </w:rPr>
        <w:t xml:space="preserve"> They will be sent by t</w:t>
      </w:r>
      <w:r w:rsidR="002D3014" w:rsidRPr="005B2D25">
        <w:rPr>
          <w:rFonts w:ascii="Arial" w:hAnsi="Arial" w:cs="Arial"/>
          <w:lang w:val="en-US"/>
        </w:rPr>
        <w:t>he Post Office at the address</w:t>
      </w:r>
      <w:r w:rsidR="00AC26D1">
        <w:rPr>
          <w:rFonts w:ascii="Arial" w:hAnsi="Arial" w:cs="Arial"/>
          <w:lang w:val="en-US"/>
        </w:rPr>
        <w:t xml:space="preserve"> of</w:t>
      </w:r>
      <w:r w:rsidR="002D3014" w:rsidRPr="005B2D25">
        <w:rPr>
          <w:rFonts w:ascii="Arial" w:hAnsi="Arial" w:cs="Arial"/>
          <w:lang w:val="en-US"/>
        </w:rPr>
        <w:t xml:space="preserve"> invoice indicated on the registration form. </w:t>
      </w:r>
      <w:r w:rsidR="002D3014" w:rsidRPr="005B2D25">
        <w:rPr>
          <w:rStyle w:val="hps"/>
          <w:rFonts w:ascii="Arial" w:hAnsi="Arial" w:cs="Arial"/>
          <w:color w:val="000000"/>
          <w:lang w:val="en"/>
        </w:rPr>
        <w:t>No invoice</w:t>
      </w:r>
      <w:r w:rsidR="002D3014" w:rsidRPr="005B2D25">
        <w:rPr>
          <w:rStyle w:val="longtext"/>
          <w:rFonts w:ascii="Arial" w:hAnsi="Arial" w:cs="Arial"/>
          <w:color w:val="000000"/>
          <w:lang w:val="en"/>
        </w:rPr>
        <w:t xml:space="preserve"> </w:t>
      </w:r>
      <w:r w:rsidR="002D3014" w:rsidRPr="005B2D25">
        <w:rPr>
          <w:rStyle w:val="hps"/>
          <w:rFonts w:ascii="Arial" w:hAnsi="Arial" w:cs="Arial"/>
          <w:color w:val="000000"/>
          <w:lang w:val="en"/>
        </w:rPr>
        <w:t>will be</w:t>
      </w:r>
      <w:r w:rsidR="002D3014" w:rsidRPr="005B2D25">
        <w:rPr>
          <w:rStyle w:val="longtext"/>
          <w:rFonts w:ascii="Arial" w:hAnsi="Arial" w:cs="Arial"/>
          <w:color w:val="000000"/>
          <w:lang w:val="en"/>
        </w:rPr>
        <w:t xml:space="preserve"> </w:t>
      </w:r>
      <w:r w:rsidR="002D3014" w:rsidRPr="005B2D25">
        <w:rPr>
          <w:rStyle w:val="hps"/>
          <w:rFonts w:ascii="Arial" w:hAnsi="Arial" w:cs="Arial"/>
          <w:color w:val="000000"/>
          <w:lang w:val="en"/>
        </w:rPr>
        <w:t>redone.</w:t>
      </w:r>
    </w:p>
    <w:p w:rsidR="002442B0" w:rsidRPr="005B2D25" w:rsidRDefault="002442B0" w:rsidP="00BB2D6C">
      <w:pPr>
        <w:jc w:val="both"/>
        <w:rPr>
          <w:rFonts w:ascii="Arial" w:hAnsi="Arial" w:cs="Arial"/>
          <w:b/>
          <w:u w:val="single"/>
          <w:lang w:val="en-US"/>
        </w:rPr>
      </w:pPr>
    </w:p>
    <w:p w:rsidR="002442B0" w:rsidRPr="005B2D25" w:rsidRDefault="002442B0" w:rsidP="00BB2D6C">
      <w:pPr>
        <w:jc w:val="both"/>
        <w:rPr>
          <w:rFonts w:ascii="Arial" w:hAnsi="Arial" w:cs="Arial"/>
          <w:b/>
          <w:u w:val="single"/>
          <w:lang w:val="en-US"/>
        </w:rPr>
      </w:pPr>
      <w:r w:rsidRPr="005B2D25">
        <w:rPr>
          <w:rFonts w:ascii="Arial" w:hAnsi="Arial" w:cs="Arial"/>
          <w:b/>
          <w:u w:val="single"/>
          <w:lang w:val="en-US"/>
        </w:rPr>
        <w:t>Bank account details</w:t>
      </w:r>
    </w:p>
    <w:p w:rsidR="002D184C" w:rsidRDefault="002D184C" w:rsidP="00BB2D6C">
      <w:pPr>
        <w:tabs>
          <w:tab w:val="left" w:pos="3780"/>
        </w:tabs>
        <w:ind w:right="425"/>
        <w:jc w:val="both"/>
        <w:rPr>
          <w:rFonts w:ascii="Arial" w:hAnsi="Arial" w:cs="Arial"/>
          <w:lang w:val="en-GB"/>
        </w:rPr>
      </w:pPr>
    </w:p>
    <w:p w:rsidR="002442B0" w:rsidRPr="005B2D25" w:rsidRDefault="002442B0" w:rsidP="00AC26D1">
      <w:pPr>
        <w:tabs>
          <w:tab w:val="left" w:pos="3119"/>
        </w:tabs>
        <w:spacing w:line="276" w:lineRule="auto"/>
        <w:ind w:right="1"/>
        <w:jc w:val="both"/>
        <w:rPr>
          <w:rFonts w:ascii="Arial" w:hAnsi="Arial" w:cs="Arial"/>
          <w:lang w:val="en-GB"/>
        </w:rPr>
      </w:pPr>
      <w:r w:rsidRPr="005B2D25">
        <w:rPr>
          <w:rFonts w:ascii="Arial" w:hAnsi="Arial" w:cs="Arial"/>
          <w:lang w:val="en-GB"/>
        </w:rPr>
        <w:t>Account holder</w:t>
      </w:r>
      <w:r w:rsidRPr="005B2D25">
        <w:rPr>
          <w:rFonts w:ascii="Arial" w:hAnsi="Arial" w:cs="Arial"/>
          <w:lang w:val="en-GB"/>
        </w:rPr>
        <w:tab/>
        <w:t xml:space="preserve">Commissariat </w:t>
      </w:r>
      <w:proofErr w:type="spellStart"/>
      <w:r w:rsidRPr="005B2D25">
        <w:rPr>
          <w:rFonts w:ascii="Arial" w:hAnsi="Arial" w:cs="Arial"/>
          <w:lang w:val="en-GB"/>
        </w:rPr>
        <w:t>Energie</w:t>
      </w:r>
      <w:proofErr w:type="spellEnd"/>
      <w:r w:rsidRPr="005B2D25">
        <w:rPr>
          <w:rFonts w:ascii="Arial" w:hAnsi="Arial" w:cs="Arial"/>
          <w:lang w:val="en-GB"/>
        </w:rPr>
        <w:t xml:space="preserve"> </w:t>
      </w:r>
      <w:proofErr w:type="spellStart"/>
      <w:r w:rsidRPr="005B2D25">
        <w:rPr>
          <w:rFonts w:ascii="Arial" w:hAnsi="Arial" w:cs="Arial"/>
          <w:lang w:val="en-GB"/>
        </w:rPr>
        <w:t>Atomique</w:t>
      </w:r>
      <w:proofErr w:type="spellEnd"/>
      <w:r w:rsidRPr="005B2D25">
        <w:rPr>
          <w:rFonts w:ascii="Arial" w:hAnsi="Arial" w:cs="Arial"/>
          <w:lang w:val="en-GB"/>
        </w:rPr>
        <w:t xml:space="preserve"> CEA</w:t>
      </w:r>
    </w:p>
    <w:p w:rsidR="002442B0" w:rsidRPr="005B2D25" w:rsidRDefault="002442B0" w:rsidP="00AC26D1">
      <w:pPr>
        <w:tabs>
          <w:tab w:val="left" w:pos="3119"/>
        </w:tabs>
        <w:spacing w:line="276" w:lineRule="auto"/>
        <w:ind w:right="1"/>
        <w:jc w:val="both"/>
        <w:rPr>
          <w:rFonts w:ascii="Arial" w:hAnsi="Arial" w:cs="Arial"/>
          <w:lang w:val="en-GB"/>
        </w:rPr>
      </w:pPr>
      <w:r w:rsidRPr="005B2D25">
        <w:rPr>
          <w:rFonts w:ascii="Arial" w:hAnsi="Arial" w:cs="Arial"/>
          <w:lang w:val="en-GB"/>
        </w:rPr>
        <w:t>Bank name</w:t>
      </w:r>
      <w:r w:rsidRPr="005B2D25">
        <w:rPr>
          <w:rFonts w:ascii="Arial" w:hAnsi="Arial" w:cs="Arial"/>
          <w:lang w:val="en-GB"/>
        </w:rPr>
        <w:tab/>
        <w:t>BNP</w:t>
      </w:r>
    </w:p>
    <w:p w:rsidR="00AC26D1" w:rsidRDefault="002442B0" w:rsidP="00AC26D1">
      <w:pPr>
        <w:tabs>
          <w:tab w:val="left" w:pos="3119"/>
        </w:tabs>
        <w:spacing w:line="276" w:lineRule="auto"/>
        <w:ind w:right="1"/>
        <w:jc w:val="both"/>
        <w:rPr>
          <w:rFonts w:ascii="Arial" w:hAnsi="Arial" w:cs="Arial"/>
          <w:lang w:val="en-GB"/>
        </w:rPr>
      </w:pPr>
      <w:r w:rsidRPr="005B2D25">
        <w:rPr>
          <w:rFonts w:ascii="Arial" w:hAnsi="Arial" w:cs="Arial"/>
          <w:lang w:val="en-GB"/>
        </w:rPr>
        <w:t>Bank branch address</w:t>
      </w:r>
      <w:r w:rsidRPr="005B2D25">
        <w:rPr>
          <w:rFonts w:ascii="Arial" w:hAnsi="Arial" w:cs="Arial"/>
          <w:lang w:val="en-GB"/>
        </w:rPr>
        <w:tab/>
        <w:t xml:space="preserve">Paris </w:t>
      </w:r>
      <w:r w:rsidR="00B55CB3" w:rsidRPr="005B2D25">
        <w:rPr>
          <w:rFonts w:ascii="Arial" w:hAnsi="Arial" w:cs="Arial"/>
          <w:lang w:val="en-GB"/>
        </w:rPr>
        <w:t>AG CENTRALE</w:t>
      </w:r>
      <w:r w:rsidR="00AC26D1">
        <w:rPr>
          <w:rFonts w:ascii="Arial" w:hAnsi="Arial" w:cs="Arial"/>
          <w:lang w:val="en-GB"/>
        </w:rPr>
        <w:t xml:space="preserve"> </w:t>
      </w:r>
      <w:r w:rsidR="00B55CB3" w:rsidRPr="005B2D25">
        <w:rPr>
          <w:rFonts w:ascii="Arial" w:hAnsi="Arial" w:cs="Arial"/>
          <w:lang w:val="en-GB"/>
        </w:rPr>
        <w:t>ENTREPRISES,</w:t>
      </w:r>
    </w:p>
    <w:p w:rsidR="002442B0" w:rsidRPr="005B2D25" w:rsidRDefault="00AC26D1" w:rsidP="00AC26D1">
      <w:pPr>
        <w:tabs>
          <w:tab w:val="left" w:pos="3119"/>
        </w:tabs>
        <w:spacing w:line="276" w:lineRule="auto"/>
        <w:ind w:right="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Boulevard </w:t>
      </w:r>
      <w:proofErr w:type="spellStart"/>
      <w:r w:rsidR="00B55CB3" w:rsidRPr="005B2D25">
        <w:rPr>
          <w:rFonts w:ascii="Arial" w:hAnsi="Arial" w:cs="Arial"/>
          <w:lang w:val="en-GB"/>
        </w:rPr>
        <w:t>Haussman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2442B0" w:rsidRPr="005B2D25">
        <w:rPr>
          <w:rFonts w:ascii="Arial" w:hAnsi="Arial" w:cs="Arial"/>
          <w:lang w:val="en-GB"/>
        </w:rPr>
        <w:t>(00818)</w:t>
      </w:r>
    </w:p>
    <w:p w:rsidR="002442B0" w:rsidRPr="005B2D25" w:rsidRDefault="002442B0" w:rsidP="00AC26D1">
      <w:pPr>
        <w:tabs>
          <w:tab w:val="left" w:pos="3119"/>
        </w:tabs>
        <w:spacing w:line="276" w:lineRule="auto"/>
        <w:ind w:right="1"/>
        <w:jc w:val="both"/>
        <w:rPr>
          <w:rFonts w:ascii="Arial" w:hAnsi="Arial" w:cs="Arial"/>
          <w:lang w:val="en-GB"/>
        </w:rPr>
      </w:pPr>
      <w:r w:rsidRPr="005B2D25">
        <w:rPr>
          <w:rFonts w:ascii="Arial" w:hAnsi="Arial" w:cs="Arial"/>
          <w:lang w:val="en-GB"/>
        </w:rPr>
        <w:t>Bank account number</w:t>
      </w:r>
      <w:r w:rsidRPr="005B2D25">
        <w:rPr>
          <w:rFonts w:ascii="Arial" w:hAnsi="Arial" w:cs="Arial"/>
          <w:lang w:val="en-GB"/>
        </w:rPr>
        <w:tab/>
        <w:t>30004 00818 00021216221 27</w:t>
      </w:r>
    </w:p>
    <w:p w:rsidR="002442B0" w:rsidRPr="005B2D25" w:rsidRDefault="002442B0" w:rsidP="00AC26D1">
      <w:pPr>
        <w:tabs>
          <w:tab w:val="left" w:pos="3119"/>
        </w:tabs>
        <w:spacing w:line="276" w:lineRule="auto"/>
        <w:ind w:right="1"/>
        <w:jc w:val="both"/>
        <w:rPr>
          <w:rFonts w:ascii="Arial" w:hAnsi="Arial" w:cs="Arial"/>
          <w:lang w:val="en-GB"/>
        </w:rPr>
      </w:pPr>
      <w:r w:rsidRPr="005B2D25">
        <w:rPr>
          <w:rFonts w:ascii="Arial" w:hAnsi="Arial" w:cs="Arial"/>
          <w:lang w:val="en-GB"/>
        </w:rPr>
        <w:t>IBAN</w:t>
      </w:r>
      <w:r w:rsidRPr="005B2D25">
        <w:rPr>
          <w:rFonts w:ascii="Arial" w:hAnsi="Arial" w:cs="Arial"/>
          <w:lang w:val="en-GB"/>
        </w:rPr>
        <w:tab/>
        <w:t>FR76 3000 4008 1800 0212 1622 127</w:t>
      </w:r>
    </w:p>
    <w:p w:rsidR="002442B0" w:rsidRPr="005B2D25" w:rsidRDefault="002442B0" w:rsidP="00AC26D1">
      <w:pPr>
        <w:tabs>
          <w:tab w:val="left" w:pos="3119"/>
        </w:tabs>
        <w:spacing w:line="276" w:lineRule="auto"/>
        <w:ind w:right="1"/>
        <w:jc w:val="both"/>
        <w:rPr>
          <w:rFonts w:ascii="Arial" w:hAnsi="Arial" w:cs="Arial"/>
          <w:lang w:val="en-GB"/>
        </w:rPr>
      </w:pPr>
      <w:r w:rsidRPr="005B2D25">
        <w:rPr>
          <w:rFonts w:ascii="Arial" w:hAnsi="Arial" w:cs="Arial"/>
          <w:lang w:val="en-GB"/>
        </w:rPr>
        <w:t>BIC</w:t>
      </w:r>
      <w:r w:rsidRPr="005B2D25">
        <w:rPr>
          <w:rFonts w:ascii="Arial" w:hAnsi="Arial" w:cs="Arial"/>
          <w:lang w:val="en-GB"/>
        </w:rPr>
        <w:tab/>
        <w:t>BNPAFRPPPVD</w:t>
      </w:r>
    </w:p>
    <w:p w:rsidR="002442B0" w:rsidRPr="005B2D25" w:rsidRDefault="002442B0" w:rsidP="00BB2D6C">
      <w:pPr>
        <w:spacing w:line="360" w:lineRule="auto"/>
        <w:jc w:val="both"/>
        <w:rPr>
          <w:rFonts w:ascii="Arial" w:hAnsi="Arial" w:cs="Arial"/>
          <w:lang w:val="en-US"/>
        </w:rPr>
      </w:pPr>
    </w:p>
    <w:p w:rsidR="002442B0" w:rsidRPr="005B2D25" w:rsidRDefault="002442B0" w:rsidP="00BB2D6C">
      <w:pPr>
        <w:jc w:val="both"/>
        <w:rPr>
          <w:rFonts w:ascii="Arial" w:hAnsi="Arial" w:cs="Arial"/>
          <w:b/>
          <w:u w:val="single"/>
          <w:lang w:val="en-US"/>
        </w:rPr>
      </w:pPr>
      <w:r w:rsidRPr="005B2D25">
        <w:rPr>
          <w:rFonts w:ascii="Arial" w:hAnsi="Arial" w:cs="Arial"/>
          <w:b/>
          <w:u w:val="single"/>
          <w:lang w:val="en-US"/>
        </w:rPr>
        <w:t>For additional information</w:t>
      </w:r>
    </w:p>
    <w:p w:rsidR="002D184C" w:rsidRDefault="002D184C" w:rsidP="00BB2D6C">
      <w:pPr>
        <w:jc w:val="both"/>
        <w:rPr>
          <w:rFonts w:ascii="Arial" w:hAnsi="Arial" w:cs="Arial"/>
          <w:lang w:val="en-US"/>
        </w:rPr>
      </w:pPr>
    </w:p>
    <w:p w:rsidR="003464A6" w:rsidRPr="005B2D25" w:rsidRDefault="002D184C" w:rsidP="002D184C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About r</w:t>
      </w:r>
      <w:r w:rsidR="002442B0" w:rsidRPr="005B2D25">
        <w:rPr>
          <w:rFonts w:ascii="Arial" w:hAnsi="Arial" w:cs="Arial"/>
          <w:lang w:val="en-US"/>
        </w:rPr>
        <w:t xml:space="preserve">egistration, please contact </w:t>
      </w:r>
      <w:hyperlink r:id="rId9" w:history="1">
        <w:r w:rsidR="00D77827" w:rsidRPr="005B2D25">
          <w:rPr>
            <w:rStyle w:val="Lienhypertexte"/>
            <w:rFonts w:ascii="Arial" w:hAnsi="Arial" w:cs="Arial"/>
            <w:lang w:val="en-US"/>
          </w:rPr>
          <w:t>marie-pia.seys@cea.fr</w:t>
        </w:r>
      </w:hyperlink>
      <w:r w:rsidRPr="007003F6">
        <w:rPr>
          <w:lang w:val="en-US"/>
        </w:rPr>
        <w:t>.</w:t>
      </w:r>
    </w:p>
    <w:sectPr w:rsidR="003464A6" w:rsidRPr="005B2D25" w:rsidSect="005B2D2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567" w:footer="822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F1" w:rsidRDefault="00CE77F1">
      <w:r>
        <w:separator/>
      </w:r>
    </w:p>
  </w:endnote>
  <w:endnote w:type="continuationSeparator" w:id="0">
    <w:p w:rsidR="00CE77F1" w:rsidRDefault="00CE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B0" w:rsidRPr="00FC7932" w:rsidRDefault="002442B0" w:rsidP="002442B0">
    <w:pPr>
      <w:pStyle w:val="INFOSPIEDDEPAGE"/>
      <w:framePr w:wrap="notBeside"/>
    </w:pPr>
    <w:r>
      <w:fldChar w:fldCharType="begin"/>
    </w:r>
    <w:r>
      <w:instrText xml:space="preserve"> </w:instrText>
    </w:r>
    <w:r w:rsidRPr="0064358E">
      <w:instrText xml:space="preserve">MACROBUTTON MACROVIDE </w:instrText>
    </w:r>
    <w:r w:rsidRPr="00FC7932">
      <w:instrText>Commissariat à l’énergie atomique et aux énergies alternatives</w:instrText>
    </w:r>
    <w:r>
      <w:fldChar w:fldCharType="end"/>
    </w:r>
  </w:p>
  <w:p w:rsidR="002442B0" w:rsidRDefault="002442B0" w:rsidP="002442B0">
    <w:pPr>
      <w:pStyle w:val="INFOSPIEDDEPAGE"/>
      <w:framePr w:wrap="notBeside"/>
    </w:pPr>
    <w:r>
      <w:rPr>
        <w:spacing w:val="10"/>
      </w:rPr>
      <w:t xml:space="preserve">Centre de Saclay - INSTN / </w:t>
    </w:r>
    <w:r w:rsidR="00F06042">
      <w:rPr>
        <w:spacing w:val="10"/>
      </w:rPr>
      <w:t xml:space="preserve">UES-GLF </w:t>
    </w:r>
    <w:r>
      <w:rPr>
        <w:spacing w:val="10"/>
      </w:rPr>
      <w:t>– Point courrier n°35 - F-91191 Gif-sur-Yvette Cedex</w:t>
    </w:r>
  </w:p>
  <w:p w:rsidR="002442B0" w:rsidRDefault="00CE77F1" w:rsidP="002442B0">
    <w:pPr>
      <w:pStyle w:val="INFOSPIEDDEPAGE"/>
      <w:framePr w:wrap="notBeside"/>
      <w:spacing w:after="40"/>
    </w:pPr>
    <w:hyperlink r:id="rId1" w:history="1">
      <w:r w:rsidR="00F06042">
        <w:rPr>
          <w:rStyle w:val="Lienhypertexte"/>
        </w:rPr>
        <w:t>marie-pia.seys</w:t>
      </w:r>
      <w:r w:rsidR="00F06042" w:rsidRPr="00ED4F6E">
        <w:rPr>
          <w:rStyle w:val="Lienhypertexte"/>
        </w:rPr>
        <w:t>@cea.fr</w:t>
      </w:r>
    </w:hyperlink>
  </w:p>
  <w:p w:rsidR="002442B0" w:rsidRPr="009B531D" w:rsidRDefault="002442B0" w:rsidP="002442B0">
    <w:pPr>
      <w:pStyle w:val="Pieddepage"/>
      <w:framePr w:w="10575" w:h="1247" w:hSpace="142" w:wrap="notBeside" w:vAnchor="page" w:hAnchor="page" w:x="568" w:y="14896" w:anchorLock="1"/>
      <w:jc w:val="right"/>
      <w:rPr>
        <w:spacing w:val="10"/>
        <w:sz w:val="18"/>
      </w:rPr>
    </w:pPr>
    <w:r w:rsidRPr="009B531D">
      <w:rPr>
        <w:spacing w:val="10"/>
        <w:sz w:val="18"/>
      </w:rPr>
      <w:t>www-instn.cea.fr</w:t>
    </w:r>
  </w:p>
  <w:p w:rsidR="002442B0" w:rsidRPr="009B531D" w:rsidRDefault="002442B0" w:rsidP="002442B0">
    <w:pPr>
      <w:pStyle w:val="INFOSPIEDDEPAGE"/>
      <w:framePr w:wrap="notBeside"/>
      <w:pBdr>
        <w:top w:val="single" w:sz="6" w:space="2" w:color="7B7B7B"/>
      </w:pBdr>
    </w:pPr>
    <w:r w:rsidRPr="009B531D">
      <w:fldChar w:fldCharType="begin"/>
    </w:r>
    <w:r w:rsidRPr="009B531D">
      <w:instrText xml:space="preserve"> MACROBUTTON MACROVIDE Etablissement public à caractère industriel et commercial</w:instrText>
    </w:r>
    <w:r w:rsidRPr="009B531D">
      <w:fldChar w:fldCharType="end"/>
    </w:r>
  </w:p>
  <w:p w:rsidR="002442B0" w:rsidRDefault="002442B0" w:rsidP="002442B0">
    <w:pPr>
      <w:pStyle w:val="INFOSPIEDDEPAGE"/>
      <w:framePr w:wrap="notBeside"/>
    </w:pPr>
    <w:r w:rsidRPr="009B531D">
      <w:rPr>
        <w:szCs w:val="16"/>
      </w:rPr>
      <w:fldChar w:fldCharType="begin"/>
    </w:r>
    <w:r w:rsidRPr="009B531D">
      <w:rPr>
        <w:szCs w:val="16"/>
      </w:rPr>
      <w:instrText xml:space="preserve"> MACROBUTTON MACROVIDE R.C.S. PARIS B 775 685 019</w:instrText>
    </w:r>
    <w:r w:rsidRPr="009B531D">
      <w:rPr>
        <w:szCs w:val="16"/>
      </w:rPr>
      <w:fldChar w:fldCharType="end"/>
    </w:r>
  </w:p>
  <w:p w:rsidR="002442B0" w:rsidRPr="002442B0" w:rsidRDefault="002442B0" w:rsidP="002442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6B" w:rsidRPr="00FC7932" w:rsidRDefault="00A8056B" w:rsidP="00A8056B">
    <w:pPr>
      <w:pStyle w:val="INFOSPIEDDEPAGE"/>
      <w:framePr w:wrap="notBeside"/>
    </w:pPr>
    <w:r>
      <w:fldChar w:fldCharType="begin"/>
    </w:r>
    <w:r>
      <w:instrText xml:space="preserve"> </w:instrText>
    </w:r>
    <w:r w:rsidRPr="0064358E">
      <w:instrText xml:space="preserve">MACROBUTTON MACROVIDE </w:instrText>
    </w:r>
    <w:r w:rsidRPr="00FC7932">
      <w:instrText>Commissariat à l’énergie atomique et aux énergies alternatives</w:instrText>
    </w:r>
    <w:r>
      <w:fldChar w:fldCharType="end"/>
    </w:r>
  </w:p>
  <w:p w:rsidR="00A8056B" w:rsidRDefault="005D6E95" w:rsidP="00A8056B">
    <w:pPr>
      <w:pStyle w:val="INFOSPIEDDEPAGE"/>
      <w:framePr w:wrap="notBeside"/>
    </w:pPr>
    <w:r>
      <w:rPr>
        <w:spacing w:val="10"/>
      </w:rPr>
      <w:t xml:space="preserve">Centre de Saclay - INSTN / </w:t>
    </w:r>
    <w:r w:rsidR="00F06042">
      <w:rPr>
        <w:spacing w:val="10"/>
      </w:rPr>
      <w:t>UES-GLF</w:t>
    </w:r>
    <w:r w:rsidR="00A8056B">
      <w:rPr>
        <w:spacing w:val="10"/>
      </w:rPr>
      <w:t xml:space="preserve"> – Point courrier n°35 - F-91191 Gif-sur-Yvette Cedex</w:t>
    </w:r>
  </w:p>
  <w:p w:rsidR="00A8056B" w:rsidRDefault="00CE77F1" w:rsidP="00A8056B">
    <w:pPr>
      <w:pStyle w:val="INFOSPIEDDEPAGE"/>
      <w:framePr w:wrap="notBeside"/>
      <w:spacing w:after="40"/>
    </w:pPr>
    <w:hyperlink r:id="rId1" w:history="1">
      <w:r w:rsidR="00F06042" w:rsidRPr="003F1F08">
        <w:rPr>
          <w:rStyle w:val="Lienhypertexte"/>
        </w:rPr>
        <w:t>marie-pia.seys@cea.fr</w:t>
      </w:r>
    </w:hyperlink>
  </w:p>
  <w:p w:rsidR="00A8056B" w:rsidRPr="009B531D" w:rsidRDefault="00A8056B" w:rsidP="00A8056B">
    <w:pPr>
      <w:pStyle w:val="Pieddepage"/>
      <w:framePr w:w="10575" w:h="1247" w:hSpace="142" w:wrap="notBeside" w:vAnchor="page" w:hAnchor="page" w:x="568" w:y="14896" w:anchorLock="1"/>
      <w:jc w:val="right"/>
      <w:rPr>
        <w:spacing w:val="10"/>
        <w:sz w:val="18"/>
      </w:rPr>
    </w:pPr>
    <w:r w:rsidRPr="009B531D">
      <w:rPr>
        <w:spacing w:val="10"/>
        <w:sz w:val="18"/>
      </w:rPr>
      <w:t>www-instn.cea.fr</w:t>
    </w:r>
  </w:p>
  <w:p w:rsidR="00A8056B" w:rsidRPr="009B531D" w:rsidRDefault="00A8056B" w:rsidP="00A8056B">
    <w:pPr>
      <w:pStyle w:val="INFOSPIEDDEPAGE"/>
      <w:framePr w:wrap="notBeside"/>
      <w:pBdr>
        <w:top w:val="single" w:sz="6" w:space="2" w:color="7B7B7B"/>
      </w:pBdr>
    </w:pPr>
    <w:r w:rsidRPr="009B531D">
      <w:fldChar w:fldCharType="begin"/>
    </w:r>
    <w:r w:rsidRPr="009B531D">
      <w:instrText xml:space="preserve"> MACROBUTTON MACROVIDE Etablissement public à caractère industriel et commercial</w:instrText>
    </w:r>
    <w:r w:rsidRPr="009B531D">
      <w:fldChar w:fldCharType="end"/>
    </w:r>
  </w:p>
  <w:p w:rsidR="00A8056B" w:rsidRDefault="00A8056B" w:rsidP="00A8056B">
    <w:pPr>
      <w:pStyle w:val="INFOSPIEDDEPAGE"/>
      <w:framePr w:wrap="notBeside"/>
    </w:pPr>
    <w:r w:rsidRPr="009B531D">
      <w:rPr>
        <w:szCs w:val="16"/>
      </w:rPr>
      <w:fldChar w:fldCharType="begin"/>
    </w:r>
    <w:r w:rsidRPr="009B531D">
      <w:rPr>
        <w:szCs w:val="16"/>
      </w:rPr>
      <w:instrText xml:space="preserve"> MACROBUTTON MACROVIDE R.C.S. PARIS B 775 685 019</w:instrText>
    </w:r>
    <w:r w:rsidRPr="009B531D">
      <w:rPr>
        <w:szCs w:val="16"/>
      </w:rPr>
      <w:fldChar w:fldCharType="end"/>
    </w:r>
  </w:p>
  <w:p w:rsidR="00CB734E" w:rsidRPr="00A8056B" w:rsidRDefault="00CB734E" w:rsidP="00A8056B">
    <w:pPr>
      <w:pStyle w:val="Pieddepage"/>
      <w:rPr>
        <w:szCs w:val="18"/>
      </w:rPr>
    </w:pPr>
    <w:r w:rsidRPr="00A8056B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F1" w:rsidRDefault="00CE77F1">
      <w:r>
        <w:separator/>
      </w:r>
    </w:p>
  </w:footnote>
  <w:footnote w:type="continuationSeparator" w:id="0">
    <w:p w:rsidR="00CE77F1" w:rsidRDefault="00CE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B0" w:rsidRDefault="002D184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4874260</wp:posOffset>
          </wp:positionH>
          <wp:positionV relativeFrom="paragraph">
            <wp:posOffset>-182880</wp:posOffset>
          </wp:positionV>
          <wp:extent cx="1326515" cy="1080135"/>
          <wp:effectExtent l="0" t="0" r="6985" b="5715"/>
          <wp:wrapThrough wrapText="bothSides">
            <wp:wrapPolygon edited="0">
              <wp:start x="0" y="0"/>
              <wp:lineTo x="0" y="21333"/>
              <wp:lineTo x="21404" y="21333"/>
              <wp:lineTo x="21404" y="0"/>
              <wp:lineTo x="0" y="0"/>
            </wp:wrapPolygon>
          </wp:wrapThrough>
          <wp:docPr id="6" name="Image 6" descr="CEA-couleur-ang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A-couleur-angl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-66040</wp:posOffset>
          </wp:positionV>
          <wp:extent cx="1800225" cy="502285"/>
          <wp:effectExtent l="0" t="0" r="9525" b="0"/>
          <wp:wrapThrough wrapText="bothSides">
            <wp:wrapPolygon edited="0">
              <wp:start x="0" y="0"/>
              <wp:lineTo x="0" y="20480"/>
              <wp:lineTo x="21486" y="20480"/>
              <wp:lineTo x="21486" y="0"/>
              <wp:lineTo x="0" y="0"/>
            </wp:wrapPolygon>
          </wp:wrapThrough>
          <wp:docPr id="5" name="Image 5" descr="INSTN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NSTN 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4E" w:rsidRDefault="002D184C" w:rsidP="00D60140">
    <w:pPr>
      <w:pStyle w:val="En-tte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-67310</wp:posOffset>
          </wp:positionV>
          <wp:extent cx="1800225" cy="502285"/>
          <wp:effectExtent l="0" t="0" r="9525" b="0"/>
          <wp:wrapThrough wrapText="bothSides">
            <wp:wrapPolygon edited="0">
              <wp:start x="0" y="0"/>
              <wp:lineTo x="0" y="20480"/>
              <wp:lineTo x="21486" y="20480"/>
              <wp:lineTo x="21486" y="0"/>
              <wp:lineTo x="0" y="0"/>
            </wp:wrapPolygon>
          </wp:wrapThrough>
          <wp:docPr id="7" name="Image 7" descr="INSTN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STN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D25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4912360</wp:posOffset>
          </wp:positionH>
          <wp:positionV relativeFrom="paragraph">
            <wp:posOffset>-127635</wp:posOffset>
          </wp:positionV>
          <wp:extent cx="1326515" cy="1080135"/>
          <wp:effectExtent l="0" t="0" r="6985" b="5715"/>
          <wp:wrapThrough wrapText="bothSides">
            <wp:wrapPolygon edited="0">
              <wp:start x="0" y="0"/>
              <wp:lineTo x="0" y="21333"/>
              <wp:lineTo x="21404" y="21333"/>
              <wp:lineTo x="21404" y="0"/>
              <wp:lineTo x="0" y="0"/>
            </wp:wrapPolygon>
          </wp:wrapThrough>
          <wp:docPr id="12" name="Image 12" descr="CEA-couleur-ang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EA-couleur-angla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VerticalSpacing w:val="24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A6"/>
    <w:rsid w:val="0000739A"/>
    <w:rsid w:val="000218D4"/>
    <w:rsid w:val="00055F4B"/>
    <w:rsid w:val="000B48C6"/>
    <w:rsid w:val="000C2F8C"/>
    <w:rsid w:val="000E1F1A"/>
    <w:rsid w:val="000E2B9E"/>
    <w:rsid w:val="0012416C"/>
    <w:rsid w:val="00136D3E"/>
    <w:rsid w:val="00143E6A"/>
    <w:rsid w:val="00156C0B"/>
    <w:rsid w:val="0016189A"/>
    <w:rsid w:val="001638B5"/>
    <w:rsid w:val="001817A4"/>
    <w:rsid w:val="001D0707"/>
    <w:rsid w:val="001E0F06"/>
    <w:rsid w:val="0020270D"/>
    <w:rsid w:val="00221245"/>
    <w:rsid w:val="002442B0"/>
    <w:rsid w:val="00246F56"/>
    <w:rsid w:val="002775DB"/>
    <w:rsid w:val="002A03A0"/>
    <w:rsid w:val="002C00AF"/>
    <w:rsid w:val="002D184C"/>
    <w:rsid w:val="002D3014"/>
    <w:rsid w:val="002D42C8"/>
    <w:rsid w:val="002F5BAF"/>
    <w:rsid w:val="003137A2"/>
    <w:rsid w:val="00332E45"/>
    <w:rsid w:val="003464A6"/>
    <w:rsid w:val="00374894"/>
    <w:rsid w:val="00383BF9"/>
    <w:rsid w:val="003855F3"/>
    <w:rsid w:val="003A0E11"/>
    <w:rsid w:val="003E4D24"/>
    <w:rsid w:val="003F301A"/>
    <w:rsid w:val="00405E77"/>
    <w:rsid w:val="00440198"/>
    <w:rsid w:val="004427DC"/>
    <w:rsid w:val="00497D53"/>
    <w:rsid w:val="004B35EF"/>
    <w:rsid w:val="004F5D77"/>
    <w:rsid w:val="00542D51"/>
    <w:rsid w:val="00557189"/>
    <w:rsid w:val="0058411B"/>
    <w:rsid w:val="005B2D25"/>
    <w:rsid w:val="005B3473"/>
    <w:rsid w:val="005D6E95"/>
    <w:rsid w:val="005E1100"/>
    <w:rsid w:val="00616FBB"/>
    <w:rsid w:val="006221C0"/>
    <w:rsid w:val="00637445"/>
    <w:rsid w:val="00640460"/>
    <w:rsid w:val="00644B2C"/>
    <w:rsid w:val="006A52B7"/>
    <w:rsid w:val="007003F6"/>
    <w:rsid w:val="00717D65"/>
    <w:rsid w:val="00760B2C"/>
    <w:rsid w:val="00763B49"/>
    <w:rsid w:val="00766201"/>
    <w:rsid w:val="0078278D"/>
    <w:rsid w:val="0078660C"/>
    <w:rsid w:val="00790A25"/>
    <w:rsid w:val="007A65D3"/>
    <w:rsid w:val="007F6891"/>
    <w:rsid w:val="00821698"/>
    <w:rsid w:val="00832395"/>
    <w:rsid w:val="00874E1D"/>
    <w:rsid w:val="0087530F"/>
    <w:rsid w:val="00884F82"/>
    <w:rsid w:val="008C0D95"/>
    <w:rsid w:val="008E1179"/>
    <w:rsid w:val="0091778B"/>
    <w:rsid w:val="00937701"/>
    <w:rsid w:val="00945DB9"/>
    <w:rsid w:val="00953CDA"/>
    <w:rsid w:val="009744CC"/>
    <w:rsid w:val="009768AD"/>
    <w:rsid w:val="00980682"/>
    <w:rsid w:val="009866A5"/>
    <w:rsid w:val="009B3551"/>
    <w:rsid w:val="009B4DA2"/>
    <w:rsid w:val="009B5100"/>
    <w:rsid w:val="009D4C22"/>
    <w:rsid w:val="00A26654"/>
    <w:rsid w:val="00A328D5"/>
    <w:rsid w:val="00A70B61"/>
    <w:rsid w:val="00A8056B"/>
    <w:rsid w:val="00A9203F"/>
    <w:rsid w:val="00AA1539"/>
    <w:rsid w:val="00AA206B"/>
    <w:rsid w:val="00AC26D1"/>
    <w:rsid w:val="00AD7B06"/>
    <w:rsid w:val="00B132A3"/>
    <w:rsid w:val="00B30DB1"/>
    <w:rsid w:val="00B50A0F"/>
    <w:rsid w:val="00B55CB3"/>
    <w:rsid w:val="00BA5699"/>
    <w:rsid w:val="00BB2D6C"/>
    <w:rsid w:val="00BD16C4"/>
    <w:rsid w:val="00C01870"/>
    <w:rsid w:val="00C24B7D"/>
    <w:rsid w:val="00C24FB8"/>
    <w:rsid w:val="00C26004"/>
    <w:rsid w:val="00C35792"/>
    <w:rsid w:val="00C54567"/>
    <w:rsid w:val="00C60E2C"/>
    <w:rsid w:val="00C857F1"/>
    <w:rsid w:val="00CA341A"/>
    <w:rsid w:val="00CA5EAC"/>
    <w:rsid w:val="00CB734E"/>
    <w:rsid w:val="00CE77F1"/>
    <w:rsid w:val="00D218E5"/>
    <w:rsid w:val="00D32154"/>
    <w:rsid w:val="00D60140"/>
    <w:rsid w:val="00D77827"/>
    <w:rsid w:val="00D94ACE"/>
    <w:rsid w:val="00DC68A8"/>
    <w:rsid w:val="00DE4455"/>
    <w:rsid w:val="00DF4D7B"/>
    <w:rsid w:val="00E0345A"/>
    <w:rsid w:val="00E073E1"/>
    <w:rsid w:val="00E24D3B"/>
    <w:rsid w:val="00E40A91"/>
    <w:rsid w:val="00E430F3"/>
    <w:rsid w:val="00E47BD7"/>
    <w:rsid w:val="00EA3344"/>
    <w:rsid w:val="00EB1A37"/>
    <w:rsid w:val="00EC0C3F"/>
    <w:rsid w:val="00EC5A14"/>
    <w:rsid w:val="00ED051B"/>
    <w:rsid w:val="00F06042"/>
    <w:rsid w:val="00F22B92"/>
    <w:rsid w:val="00F262A0"/>
    <w:rsid w:val="00F314AE"/>
    <w:rsid w:val="00F9165F"/>
    <w:rsid w:val="00FA51B7"/>
    <w:rsid w:val="00FB433D"/>
    <w:rsid w:val="00FC627B"/>
    <w:rsid w:val="00FE2837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42D526-AEAA-4E04-8DB3-F3A9115E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41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601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014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2154"/>
    <w:rPr>
      <w:rFonts w:ascii="Tahoma" w:hAnsi="Tahoma" w:cs="Tahoma"/>
      <w:sz w:val="16"/>
      <w:szCs w:val="16"/>
    </w:rPr>
  </w:style>
  <w:style w:type="character" w:styleId="Lienhypertexte">
    <w:name w:val="Hyperlink"/>
    <w:rsid w:val="00D32154"/>
    <w:rPr>
      <w:color w:val="0000FF"/>
      <w:u w:val="single"/>
    </w:rPr>
  </w:style>
  <w:style w:type="paragraph" w:customStyle="1" w:styleId="INFOSPIEDDEPAGE">
    <w:name w:val="INFOS PIED DE PAGE"/>
    <w:basedOn w:val="Pieddepage"/>
    <w:semiHidden/>
    <w:rsid w:val="00A8056B"/>
    <w:pPr>
      <w:framePr w:w="10575" w:h="1247" w:hSpace="142" w:wrap="notBeside" w:vAnchor="page" w:hAnchor="page" w:x="568" w:y="14896" w:anchorLock="1"/>
      <w:tabs>
        <w:tab w:val="clear" w:pos="4536"/>
        <w:tab w:val="clear" w:pos="9072"/>
        <w:tab w:val="right" w:pos="9070"/>
      </w:tabs>
      <w:suppressAutoHyphens/>
      <w:spacing w:line="200" w:lineRule="atLeast"/>
    </w:pPr>
    <w:rPr>
      <w:rFonts w:ascii="Arial" w:hAnsi="Arial"/>
      <w:color w:val="7B7B7A"/>
      <w:sz w:val="16"/>
    </w:rPr>
  </w:style>
  <w:style w:type="character" w:customStyle="1" w:styleId="longtext">
    <w:name w:val="long_text"/>
    <w:basedOn w:val="Policepardfaut"/>
    <w:rsid w:val="002D3014"/>
  </w:style>
  <w:style w:type="character" w:customStyle="1" w:styleId="hps">
    <w:name w:val="hps"/>
    <w:basedOn w:val="Policepardfaut"/>
    <w:rsid w:val="002D3014"/>
  </w:style>
  <w:style w:type="paragraph" w:customStyle="1" w:styleId="Default">
    <w:name w:val="Default"/>
    <w:rsid w:val="00C018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21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pia.seys@cea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ie-pia.seys@cea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e-pia.seys@cea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dia.nowacki@cea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-pia.seys@ce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EB29-F4A6-41D2-BCC8-8C04D503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CEA</Company>
  <LinksUpToDate>false</LinksUpToDate>
  <CharactersWithSpaces>3067</CharactersWithSpaces>
  <SharedDoc>false</SharedDoc>
  <HLinks>
    <vt:vector size="30" baseType="variant">
      <vt:variant>
        <vt:i4>8257538</vt:i4>
      </vt:variant>
      <vt:variant>
        <vt:i4>66</vt:i4>
      </vt:variant>
      <vt:variant>
        <vt:i4>0</vt:i4>
      </vt:variant>
      <vt:variant>
        <vt:i4>5</vt:i4>
      </vt:variant>
      <vt:variant>
        <vt:lpwstr>mailto:nadia.nowacki@cea.fr</vt:lpwstr>
      </vt:variant>
      <vt:variant>
        <vt:lpwstr/>
      </vt:variant>
      <vt:variant>
        <vt:i4>8257538</vt:i4>
      </vt:variant>
      <vt:variant>
        <vt:i4>63</vt:i4>
      </vt:variant>
      <vt:variant>
        <vt:i4>0</vt:i4>
      </vt:variant>
      <vt:variant>
        <vt:i4>5</vt:i4>
      </vt:variant>
      <vt:variant>
        <vt:lpwstr>mailto:nadia.nowacki@cea.fr</vt:lpwstr>
      </vt:variant>
      <vt:variant>
        <vt:lpwstr/>
      </vt:variant>
      <vt:variant>
        <vt:i4>8257538</vt:i4>
      </vt:variant>
      <vt:variant>
        <vt:i4>60</vt:i4>
      </vt:variant>
      <vt:variant>
        <vt:i4>0</vt:i4>
      </vt:variant>
      <vt:variant>
        <vt:i4>5</vt:i4>
      </vt:variant>
      <vt:variant>
        <vt:lpwstr>mailto:nadia.nowacki@cea.fr</vt:lpwstr>
      </vt:variant>
      <vt:variant>
        <vt:lpwstr/>
      </vt:variant>
      <vt:variant>
        <vt:i4>8257538</vt:i4>
      </vt:variant>
      <vt:variant>
        <vt:i4>11</vt:i4>
      </vt:variant>
      <vt:variant>
        <vt:i4>0</vt:i4>
      </vt:variant>
      <vt:variant>
        <vt:i4>5</vt:i4>
      </vt:variant>
      <vt:variant>
        <vt:lpwstr>mailto:nadia.nowacki@cea.fr</vt:lpwstr>
      </vt:variant>
      <vt:variant>
        <vt:lpwstr/>
      </vt:variant>
      <vt:variant>
        <vt:i4>8257538</vt:i4>
      </vt:variant>
      <vt:variant>
        <vt:i4>2</vt:i4>
      </vt:variant>
      <vt:variant>
        <vt:i4>0</vt:i4>
      </vt:variant>
      <vt:variant>
        <vt:i4>5</vt:i4>
      </vt:variant>
      <vt:variant>
        <vt:lpwstr>mailto:nadia.nowacki@cea.fr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KBENET</dc:creator>
  <cp:lastModifiedBy>Mathilde BAZIN-RETOURS</cp:lastModifiedBy>
  <cp:revision>2</cp:revision>
  <cp:lastPrinted>2018-01-16T10:35:00Z</cp:lastPrinted>
  <dcterms:created xsi:type="dcterms:W3CDTF">2019-10-03T09:18:00Z</dcterms:created>
  <dcterms:modified xsi:type="dcterms:W3CDTF">2019-10-03T09:18:00Z</dcterms:modified>
</cp:coreProperties>
</file>